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ACD8" w14:textId="77777777" w:rsidR="00EB203B" w:rsidRPr="00EB6ADB" w:rsidRDefault="00490547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EB6ADB">
        <w:rPr>
          <w:rFonts w:ascii="Times New Roman" w:eastAsia="標楷體" w:hAnsi="Times New Roman"/>
          <w:b/>
          <w:color w:val="000000"/>
          <w:sz w:val="36"/>
          <w:szCs w:val="36"/>
        </w:rPr>
        <w:t>台南應用科技大學</w:t>
      </w:r>
    </w:p>
    <w:p w14:paraId="578FB38F" w14:textId="74908AF9" w:rsidR="00FB7994" w:rsidRPr="00EB6ADB" w:rsidRDefault="00D22655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proofErr w:type="gramStart"/>
      <w:r>
        <w:rPr>
          <w:rFonts w:ascii="Times New Roman" w:eastAsia="標楷體" w:hAnsi="Times New Roman" w:hint="eastAsia"/>
          <w:b/>
          <w:color w:val="000000"/>
          <w:kern w:val="0"/>
          <w:sz w:val="30"/>
          <w:szCs w:val="30"/>
        </w:rPr>
        <w:t>115</w:t>
      </w:r>
      <w:proofErr w:type="gramEnd"/>
      <w:r w:rsidR="003A0058" w:rsidRPr="00EB6ADB">
        <w:rPr>
          <w:rFonts w:ascii="Times New Roman" w:eastAsia="標楷體" w:hAnsi="Times New Roman"/>
          <w:b/>
          <w:color w:val="000000"/>
          <w:sz w:val="36"/>
          <w:szCs w:val="36"/>
        </w:rPr>
        <w:t>年度高等教育深耕</w:t>
      </w:r>
      <w:r w:rsidR="00FB7994" w:rsidRPr="00EB6ADB">
        <w:rPr>
          <w:rFonts w:ascii="Times New Roman" w:eastAsia="標楷體" w:hAnsi="Times New Roman"/>
          <w:b/>
          <w:color w:val="000000"/>
          <w:sz w:val="36"/>
          <w:szCs w:val="36"/>
        </w:rPr>
        <w:t>計畫</w:t>
      </w:r>
    </w:p>
    <w:p w14:paraId="3EE84DAA" w14:textId="21D6EC54" w:rsidR="00FB7994" w:rsidRPr="00EB6ADB" w:rsidRDefault="00BE07BA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活動</w:t>
      </w:r>
      <w:r w:rsidRPr="006611B2">
        <w:rPr>
          <w:rFonts w:ascii="Times New Roman" w:eastAsia="標楷體" w:hAnsi="Times New Roman"/>
          <w:b/>
          <w:color w:val="000000"/>
          <w:sz w:val="36"/>
          <w:szCs w:val="36"/>
        </w:rPr>
        <w:t>類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 xml:space="preserve"> </w:t>
      </w:r>
      <w:r w:rsidR="00FB7994" w:rsidRPr="00EB6ADB">
        <w:rPr>
          <w:rFonts w:ascii="Times New Roman" w:eastAsia="標楷體" w:hAnsi="Times New Roman"/>
          <w:b/>
          <w:color w:val="000000"/>
          <w:sz w:val="36"/>
          <w:szCs w:val="36"/>
        </w:rPr>
        <w:t>成果報告</w:t>
      </w:r>
      <w:r w:rsidR="001867DC" w:rsidRPr="00EB6ADB">
        <w:rPr>
          <w:rFonts w:ascii="Times New Roman" w:eastAsia="標楷體" w:hAnsi="Times New Roman"/>
          <w:b/>
          <w:color w:val="000000"/>
          <w:sz w:val="36"/>
          <w:szCs w:val="36"/>
        </w:rPr>
        <w:t>書</w:t>
      </w:r>
    </w:p>
    <w:p w14:paraId="70F84EFE" w14:textId="77777777" w:rsidR="00113A1A" w:rsidRPr="00EB6ADB" w:rsidRDefault="00113A1A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tbl>
      <w:tblPr>
        <w:tblpPr w:leftFromText="180" w:rightFromText="180" w:vertAnchor="page" w:horzAnchor="margin" w:tblpY="8383"/>
        <w:tblW w:w="90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868"/>
        <w:gridCol w:w="9"/>
        <w:gridCol w:w="5108"/>
      </w:tblGrid>
      <w:tr w:rsidR="00113A1A" w:rsidRPr="00EB6ADB" w14:paraId="3E8908D2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00FB571F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主軸計畫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4549E2A7" w14:textId="414B89D7" w:rsidR="00113A1A" w:rsidRPr="002A35AE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A35AE">
              <w:rPr>
                <w:rFonts w:ascii="Times New Roman" w:eastAsia="標楷體" w:hAnsi="Times New Roman"/>
                <w:sz w:val="28"/>
                <w:szCs w:val="28"/>
              </w:rPr>
              <w:t>主軸計畫</w:t>
            </w:r>
            <w:r w:rsidR="00060C37">
              <w:rPr>
                <w:rFonts w:ascii="Times New Roman" w:eastAsia="標楷體" w:hAnsi="Times New Roman" w:hint="eastAsia"/>
                <w:sz w:val="28"/>
                <w:szCs w:val="28"/>
              </w:rPr>
              <w:t>HC</w:t>
            </w:r>
            <w:r w:rsidR="006C4B2E" w:rsidRPr="002A35AE">
              <w:rPr>
                <w:rFonts w:ascii="Times New Roman" w:eastAsia="標楷體" w:hAnsi="Times New Roman"/>
                <w:sz w:val="28"/>
                <w:szCs w:val="28"/>
              </w:rPr>
              <w:t>產學合作連結</w:t>
            </w:r>
          </w:p>
        </w:tc>
      </w:tr>
      <w:tr w:rsidR="00113A1A" w:rsidRPr="00EB6ADB" w14:paraId="01BAD025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2A2431AA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子計畫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49920446" w14:textId="0D92719A" w:rsidR="00113A1A" w:rsidRPr="002A35AE" w:rsidRDefault="00060C37" w:rsidP="00A77B20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H</w:t>
            </w:r>
            <w:r w:rsidR="006C4B2E" w:rsidRPr="002A35AE">
              <w:rPr>
                <w:rFonts w:ascii="Times New Roman" w:eastAsia="標楷體" w:hAnsi="Times New Roman"/>
                <w:sz w:val="28"/>
                <w:szCs w:val="28"/>
              </w:rPr>
              <w:t>C1</w:t>
            </w:r>
            <w:r w:rsidR="006C4B2E" w:rsidRPr="002A35AE">
              <w:rPr>
                <w:rFonts w:ascii="Times New Roman" w:eastAsia="標楷體" w:hAnsi="Times New Roman"/>
                <w:sz w:val="28"/>
                <w:szCs w:val="28"/>
              </w:rPr>
              <w:t>學用契合就業領航</w:t>
            </w:r>
            <w:r w:rsidR="00A77B20" w:rsidRPr="002A35A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113A1A" w:rsidRPr="00EB6ADB" w14:paraId="69E09034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76CFBF54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1AEBF9F3" w14:textId="27305FA6" w:rsidR="00113A1A" w:rsidRPr="002A35AE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BE07BA" w:rsidRPr="00EB6ADB" w14:paraId="6B273A79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67090C2E" w14:textId="77777777" w:rsidR="00BE07BA" w:rsidRPr="00EB6ADB" w:rsidRDefault="00BE07BA" w:rsidP="00BE07B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辦理時間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61253320" w14:textId="6A3F0AB4" w:rsidR="00BE07BA" w:rsidRPr="002A35AE" w:rsidRDefault="00BE07BA" w:rsidP="00BE07B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A20D1E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00:00-00:00</w:t>
            </w:r>
          </w:p>
        </w:tc>
      </w:tr>
      <w:tr w:rsidR="00BE07BA" w:rsidRPr="00EB6ADB" w14:paraId="2B8487B7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5AFB2AB8" w14:textId="77777777" w:rsidR="00BE07BA" w:rsidRPr="00EB6ADB" w:rsidRDefault="00BE07BA" w:rsidP="00BE07B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舉辦地點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70A2AAEF" w14:textId="69677871" w:rsidR="00BE07BA" w:rsidRPr="002A35AE" w:rsidRDefault="00BE07BA" w:rsidP="00BE07B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</w:tr>
      <w:tr w:rsidR="00BE07BA" w:rsidRPr="00EB6ADB" w14:paraId="5363441E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165738BF" w14:textId="77777777" w:rsidR="00BE07BA" w:rsidRPr="00EB6ADB" w:rsidRDefault="00BE07BA" w:rsidP="00BE07B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活動聯絡人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2B28B2E2" w14:textId="722E4646" w:rsidR="00BE07BA" w:rsidRPr="002A35AE" w:rsidRDefault="002F3932" w:rsidP="00BE07B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_______________</w:t>
            </w:r>
            <w:r w:rsidRPr="008F0267">
              <w:rPr>
                <w:rFonts w:ascii="Times New Roman" w:eastAsia="標楷體" w:hAnsi="Times New Roman" w:hint="eastAsia"/>
                <w:color w:val="FF0000"/>
                <w:sz w:val="14"/>
                <w:szCs w:val="14"/>
              </w:rPr>
              <w:t>申請教師姓名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分機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000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113A1A" w:rsidRPr="00EB6ADB" w14:paraId="31706698" w14:textId="77777777" w:rsidTr="00113A1A">
        <w:trPr>
          <w:trHeight w:val="454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22391FB2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相關單位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481BF9E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5117" w:type="dxa"/>
            <w:gridSpan w:val="2"/>
            <w:shd w:val="clear" w:color="auto" w:fill="auto"/>
            <w:vAlign w:val="center"/>
          </w:tcPr>
          <w:p w14:paraId="00A0BC9C" w14:textId="77777777" w:rsidR="00113A1A" w:rsidRPr="00EB6ADB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13A1A" w:rsidRPr="00EB6ADB" w14:paraId="34C45F9C" w14:textId="77777777" w:rsidTr="00113A1A">
        <w:trPr>
          <w:trHeight w:val="454"/>
        </w:trPr>
        <w:tc>
          <w:tcPr>
            <w:tcW w:w="2100" w:type="dxa"/>
            <w:vMerge/>
            <w:shd w:val="clear" w:color="auto" w:fill="auto"/>
            <w:vAlign w:val="center"/>
          </w:tcPr>
          <w:p w14:paraId="401C985B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240DB6CF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協辦單位</w:t>
            </w:r>
          </w:p>
        </w:tc>
        <w:tc>
          <w:tcPr>
            <w:tcW w:w="5117" w:type="dxa"/>
            <w:gridSpan w:val="2"/>
            <w:shd w:val="clear" w:color="auto" w:fill="auto"/>
            <w:vAlign w:val="center"/>
          </w:tcPr>
          <w:p w14:paraId="3D2AF9F7" w14:textId="77777777" w:rsidR="00113A1A" w:rsidRPr="00EB6ADB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13A1A" w:rsidRPr="00EB6ADB" w14:paraId="7E69B7F7" w14:textId="77777777" w:rsidTr="00113A1A">
        <w:trPr>
          <w:trHeight w:val="454"/>
        </w:trPr>
        <w:tc>
          <w:tcPr>
            <w:tcW w:w="2100" w:type="dxa"/>
            <w:vMerge/>
            <w:shd w:val="clear" w:color="auto" w:fill="auto"/>
            <w:vAlign w:val="center"/>
          </w:tcPr>
          <w:p w14:paraId="6C94A635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1DB9247C" w14:textId="77777777" w:rsidR="00113A1A" w:rsidRPr="00EB6ADB" w:rsidRDefault="00113A1A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其他單位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2B96BCE" w14:textId="77777777" w:rsidR="00113A1A" w:rsidRPr="00EB6ADB" w:rsidRDefault="00113A1A" w:rsidP="00113A1A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36C70" w:rsidRPr="00EB6ADB" w14:paraId="79D1413D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38C381C8" w14:textId="77777777" w:rsidR="00A36C70" w:rsidRPr="00EB6ADB" w:rsidRDefault="00A36C70" w:rsidP="00CC548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參與人數統計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3F56A3A8" w14:textId="77777777" w:rsidR="00A36C70" w:rsidRPr="00EB6ADB" w:rsidRDefault="00A36C70" w:rsidP="00CC5484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sz w:val="28"/>
                <w:szCs w:val="28"/>
              </w:rPr>
              <w:t>總計</w:t>
            </w:r>
            <w:r w:rsidRPr="00EB6ADB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0</w:t>
            </w:r>
            <w:r w:rsidRPr="00EB6ADB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proofErr w:type="gramStart"/>
            <w:r w:rsidRPr="00EB6ADB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proofErr w:type="gramEnd"/>
            <w:r w:rsidRPr="00EB6ADB">
              <w:rPr>
                <w:rFonts w:ascii="Times New Roman" w:eastAsia="標楷體" w:hAnsi="Times New Roman"/>
                <w:sz w:val="28"/>
                <w:szCs w:val="28"/>
              </w:rPr>
              <w:t>師：　、生：　）</w:t>
            </w:r>
          </w:p>
        </w:tc>
      </w:tr>
      <w:tr w:rsidR="00A36C70" w:rsidRPr="00EB6ADB" w14:paraId="36D3A207" w14:textId="7777777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14:paraId="6BC0BFDD" w14:textId="77777777" w:rsidR="00A36C70" w:rsidRPr="00EB6ADB" w:rsidRDefault="00A36C70" w:rsidP="00113A1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活動滿意度</w:t>
            </w:r>
          </w:p>
        </w:tc>
        <w:tc>
          <w:tcPr>
            <w:tcW w:w="6985" w:type="dxa"/>
            <w:gridSpan w:val="3"/>
            <w:shd w:val="clear" w:color="auto" w:fill="auto"/>
            <w:vAlign w:val="center"/>
          </w:tcPr>
          <w:p w14:paraId="5C8D611E" w14:textId="77777777" w:rsidR="00A36C70" w:rsidRPr="00EB6ADB" w:rsidRDefault="00417581" w:rsidP="00113A1A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B6AD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</w:tbl>
    <w:p w14:paraId="6FFBB01F" w14:textId="77777777" w:rsidR="005D1264" w:rsidRPr="00EB6ADB" w:rsidRDefault="005D1264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14:paraId="25A07D57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14:paraId="18F5319F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14:paraId="117D7163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14:paraId="1473A787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14:paraId="33EEA13D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  <w:r w:rsidRPr="00EB6ADB">
        <w:rPr>
          <w:rFonts w:ascii="Times New Roman" w:eastAsia="標楷體" w:hAnsi="Times New Roman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E2B125" wp14:editId="2DB2D0B4">
            <wp:simplePos x="0" y="0"/>
            <wp:positionH relativeFrom="column">
              <wp:posOffset>1718945</wp:posOffset>
            </wp:positionH>
            <wp:positionV relativeFrom="paragraph">
              <wp:posOffset>-1805305</wp:posOffset>
            </wp:positionV>
            <wp:extent cx="2314575" cy="2105025"/>
            <wp:effectExtent l="0" t="0" r="9525" b="9525"/>
            <wp:wrapNone/>
            <wp:docPr id="6" name="圖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C67AA" w14:textId="77777777" w:rsidR="00130A46" w:rsidRPr="00EB6ADB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14:paraId="4511E20A" w14:textId="77777777" w:rsidR="00FB7994" w:rsidRPr="00EB6ADB" w:rsidRDefault="00FB7994" w:rsidP="00FB7994">
      <w:pPr>
        <w:widowControl/>
        <w:rPr>
          <w:rFonts w:ascii="Times New Roman" w:eastAsia="標楷體" w:hAnsi="Times New Roman"/>
          <w:bCs/>
          <w:color w:val="000000"/>
          <w:sz w:val="28"/>
          <w:szCs w:val="28"/>
        </w:rPr>
        <w:sectPr w:rsidR="00FB7994" w:rsidRPr="00EB6ADB" w:rsidSect="006F5B73">
          <w:headerReference w:type="default" r:id="rId9"/>
          <w:footerReference w:type="default" r:id="rId10"/>
          <w:pgSz w:w="11906" w:h="16838"/>
          <w:pgMar w:top="1418" w:right="1418" w:bottom="1418" w:left="1418" w:header="851" w:footer="567" w:gutter="0"/>
          <w:pgNumType w:fmt="upperRoman" w:start="1"/>
          <w:cols w:space="720"/>
          <w:docGrid w:type="lines" w:linePitch="360"/>
        </w:sectPr>
      </w:pPr>
    </w:p>
    <w:p w14:paraId="5A196815" w14:textId="77777777" w:rsidR="008A05A1" w:rsidRPr="00EB6ADB" w:rsidRDefault="00DD5848" w:rsidP="00F875A8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一、</w:t>
      </w:r>
      <w:r w:rsidR="008A05A1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對應校務發展計畫情形</w:t>
      </w:r>
    </w:p>
    <w:p w14:paraId="1BBACE4A" w14:textId="77777777" w:rsidR="008A05A1" w:rsidRPr="00EB6ADB" w:rsidRDefault="0001390E" w:rsidP="00DE3D46">
      <w:pPr>
        <w:spacing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EB6ADB">
        <w:rPr>
          <w:rFonts w:ascii="Times New Roman" w:eastAsia="標楷體" w:hAnsi="Times New Roman"/>
          <w:bCs/>
          <w:color w:val="000000"/>
          <w:szCs w:val="24"/>
        </w:rPr>
        <w:t>(</w:t>
      </w:r>
      <w:proofErr w:type="gramStart"/>
      <w:r w:rsidRPr="00EB6ADB">
        <w:rPr>
          <w:rFonts w:ascii="Times New Roman" w:eastAsia="標楷體" w:hAnsi="Times New Roman"/>
          <w:bCs/>
          <w:color w:val="000000"/>
          <w:szCs w:val="24"/>
        </w:rPr>
        <w:t>一</w:t>
      </w:r>
      <w:proofErr w:type="gramEnd"/>
      <w:r w:rsidRPr="00EB6ADB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 w:rsidRPr="00EB6ADB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="008A05A1" w:rsidRPr="00EB6ADB">
        <w:rPr>
          <w:rFonts w:ascii="Times New Roman" w:eastAsia="標楷體" w:hAnsi="Times New Roman"/>
          <w:bCs/>
          <w:color w:val="000000"/>
          <w:szCs w:val="24"/>
        </w:rPr>
        <w:t>請依據校務發展計畫之執行方案內容說明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602"/>
        <w:gridCol w:w="3827"/>
      </w:tblGrid>
      <w:tr w:rsidR="00240430" w:rsidRPr="00EB6ADB" w14:paraId="303EFE3F" w14:textId="77777777" w:rsidTr="002A35AE">
        <w:trPr>
          <w:trHeight w:val="711"/>
          <w:jc w:val="center"/>
        </w:trPr>
        <w:tc>
          <w:tcPr>
            <w:tcW w:w="1355" w:type="dxa"/>
            <w:shd w:val="clear" w:color="auto" w:fill="BFBFBF"/>
            <w:vAlign w:val="center"/>
          </w:tcPr>
          <w:p w14:paraId="6888AC7F" w14:textId="77777777" w:rsidR="00240430" w:rsidRPr="00EB6ADB" w:rsidRDefault="00240430" w:rsidP="00060C37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0" w:name="_Hlk222821187"/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方案代碼</w:t>
            </w:r>
          </w:p>
        </w:tc>
        <w:tc>
          <w:tcPr>
            <w:tcW w:w="3602" w:type="dxa"/>
            <w:shd w:val="clear" w:color="auto" w:fill="BFBFBF"/>
            <w:vAlign w:val="center"/>
          </w:tcPr>
          <w:p w14:paraId="5E4E6624" w14:textId="77777777" w:rsidR="00240430" w:rsidRPr="00EB6ADB" w:rsidRDefault="00240430" w:rsidP="00060C37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屬性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00B16366" w14:textId="77777777" w:rsidR="00240430" w:rsidRPr="00EB6ADB" w:rsidRDefault="00240430" w:rsidP="00060C37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執行方案</w:t>
            </w:r>
          </w:p>
        </w:tc>
      </w:tr>
      <w:tr w:rsidR="002A35AE" w:rsidRPr="00EB6ADB" w14:paraId="1FC714A6" w14:textId="77777777" w:rsidTr="00060C37">
        <w:trPr>
          <w:trHeight w:val="848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7BAC8795" w14:textId="59A000FA" w:rsidR="002A35AE" w:rsidRPr="00EB6ADB" w:rsidRDefault="00060C37" w:rsidP="00060C3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F60628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HC1-1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24DA5C86" w14:textId="77777777" w:rsidR="002A35AE" w:rsidRPr="00F42F68" w:rsidRDefault="002A35AE" w:rsidP="00060C37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t>輔導學生取得就業力證照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1C4670" w14:textId="77777777" w:rsidR="002A35AE" w:rsidRPr="00EB6ADB" w:rsidRDefault="002A35AE" w:rsidP="00060C37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2A35AE">
              <w:rPr>
                <w:rFonts w:ascii="Times New Roman" w:eastAsia="標楷體" w:hAnsi="Times New Roman" w:hint="eastAsia"/>
                <w:color w:val="000000"/>
                <w:szCs w:val="24"/>
              </w:rPr>
              <w:t>邀請職場師資，引導學生熟悉證照之於職場之重要性並順利取得。</w:t>
            </w:r>
          </w:p>
        </w:tc>
      </w:tr>
      <w:tr w:rsidR="002A35AE" w:rsidRPr="00EB6ADB" w14:paraId="126D6336" w14:textId="77777777" w:rsidTr="00060C37">
        <w:trPr>
          <w:trHeight w:val="846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336FF59A" w14:textId="1F27D5B4" w:rsidR="002A35AE" w:rsidRPr="00EB6ADB" w:rsidRDefault="00060C37" w:rsidP="00060C3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0628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HC1-2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692DF1DB" w14:textId="75D3601B" w:rsidR="002A35AE" w:rsidRPr="00F42F68" w:rsidRDefault="00060C37" w:rsidP="00060C37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="002A35AE" w:rsidRPr="00F42F68">
              <w:rPr>
                <w:rFonts w:ascii="Times New Roman" w:eastAsia="標楷體" w:hAnsi="Times New Roman" w:hint="eastAsia"/>
                <w:bCs/>
                <w:szCs w:val="24"/>
              </w:rPr>
              <w:t>強化學生實務經驗與產業體驗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A44164" w14:textId="77777777" w:rsidR="002A35AE" w:rsidRPr="00EB6ADB" w:rsidRDefault="002A35AE" w:rsidP="00060C3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35AE">
              <w:rPr>
                <w:rFonts w:ascii="Times New Roman" w:eastAsia="標楷體" w:hAnsi="Times New Roman" w:hint="eastAsia"/>
                <w:color w:val="000000"/>
                <w:szCs w:val="24"/>
              </w:rPr>
              <w:t>安排相關產業參訪，讓學生熟悉產業樣態增加職場黏著力</w:t>
            </w:r>
          </w:p>
        </w:tc>
      </w:tr>
      <w:tr w:rsidR="002A35AE" w:rsidRPr="00EB6ADB" w14:paraId="34127035" w14:textId="77777777" w:rsidTr="002A35AE">
        <w:trPr>
          <w:trHeight w:val="1080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0983C5D8" w14:textId="728825D7" w:rsidR="002A35AE" w:rsidRPr="00EB6ADB" w:rsidRDefault="00060C37" w:rsidP="00060C3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0628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HC1-3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598AC632" w14:textId="77777777" w:rsidR="00060C37" w:rsidRDefault="002A35AE" w:rsidP="00060C37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t>落實職</w:t>
            </w:r>
            <w:proofErr w:type="gramStart"/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t>涯</w:t>
            </w:r>
            <w:proofErr w:type="gramEnd"/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t>輔導與職能診斷回饋</w:t>
            </w:r>
          </w:p>
          <w:p w14:paraId="1EF7381B" w14:textId="77777777" w:rsidR="00060C37" w:rsidRDefault="00060C37" w:rsidP="00060C37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="002A35AE" w:rsidRPr="00F42F68">
              <w:rPr>
                <w:rFonts w:ascii="Times New Roman" w:eastAsia="標楷體" w:hAnsi="Times New Roman" w:hint="eastAsia"/>
                <w:bCs/>
                <w:szCs w:val="24"/>
              </w:rPr>
              <w:t>辦理就業服務活動</w:t>
            </w:r>
          </w:p>
          <w:p w14:paraId="1F499DED" w14:textId="0D302C0B" w:rsidR="002A35AE" w:rsidRDefault="00060C37" w:rsidP="00060C37">
            <w:pPr>
              <w:snapToGrid w:val="0"/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="002A35AE" w:rsidRPr="00F42F68">
              <w:rPr>
                <w:rFonts w:ascii="Times New Roman" w:eastAsia="標楷體" w:hAnsi="Times New Roman" w:hint="eastAsia"/>
                <w:bCs/>
                <w:szCs w:val="24"/>
              </w:rPr>
              <w:t>協助學生規劃學習藍圖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3C5840" w14:textId="77777777" w:rsidR="002A35AE" w:rsidRPr="00EB6ADB" w:rsidRDefault="002A35AE" w:rsidP="00060C37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A35AE">
              <w:rPr>
                <w:rFonts w:ascii="Times New Roman" w:eastAsia="標楷體" w:hAnsi="Times New Roman" w:hint="eastAsia"/>
                <w:color w:val="000000"/>
                <w:szCs w:val="24"/>
              </w:rPr>
              <w:t>協助學生進行</w:t>
            </w:r>
            <w:r w:rsidRPr="002A35AE">
              <w:rPr>
                <w:rFonts w:ascii="Times New Roman" w:eastAsia="標楷體" w:hAnsi="Times New Roman" w:hint="eastAsia"/>
                <w:color w:val="000000"/>
                <w:szCs w:val="24"/>
              </w:rPr>
              <w:t>UCAN</w:t>
            </w:r>
            <w:r w:rsidRPr="002A35AE">
              <w:rPr>
                <w:rFonts w:ascii="Times New Roman" w:eastAsia="標楷體" w:hAnsi="Times New Roman" w:hint="eastAsia"/>
                <w:color w:val="000000"/>
                <w:szCs w:val="24"/>
              </w:rPr>
              <w:t>評測系統，並將施測結果回報各系，共同協助學生適才適所，順利就業</w:t>
            </w:r>
          </w:p>
        </w:tc>
      </w:tr>
      <w:tr w:rsidR="00060C37" w:rsidRPr="00EB6ADB" w14:paraId="4EC44409" w14:textId="77777777" w:rsidTr="002A35AE">
        <w:trPr>
          <w:trHeight w:val="1080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5BB7933B" w14:textId="679C3BD3" w:rsidR="00060C37" w:rsidRPr="00F60628" w:rsidRDefault="00060C37" w:rsidP="00060C3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60628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HC1-4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2C9812A8" w14:textId="4D28CCC3" w:rsidR="00060C37" w:rsidRPr="00F42F68" w:rsidRDefault="00060C37" w:rsidP="00060C37">
            <w:pPr>
              <w:snapToGrid w:val="0"/>
              <w:rPr>
                <w:rFonts w:ascii="Times New Roman" w:eastAsia="標楷體" w:hAnsi="Times New Roman"/>
                <w:bCs/>
                <w:szCs w:val="24"/>
              </w:rPr>
            </w:pPr>
            <w:r w:rsidRPr="00F42F68">
              <w:rPr>
                <w:rFonts w:ascii="Times New Roman" w:eastAsia="標楷體" w:hAnsi="Times New Roman" w:hint="eastAsia"/>
                <w:bCs/>
                <w:szCs w:val="24"/>
              </w:rPr>
              <w:sym w:font="Wingdings" w:char="F0A8"/>
            </w:r>
            <w:r w:rsidRPr="005D2EB6">
              <w:rPr>
                <w:rFonts w:ascii="Times New Roman" w:eastAsia="標楷體" w:hAnsi="Times New Roman"/>
                <w:szCs w:val="24"/>
                <w:shd w:val="clear" w:color="auto" w:fill="FFFFFF"/>
              </w:rPr>
              <w:t>提升海外實習成效促進國際就業移動力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84025E" w14:textId="22F879C2" w:rsidR="00060C37" w:rsidRPr="00060C37" w:rsidRDefault="00060C37" w:rsidP="00060C37">
            <w:pPr>
              <w:widowControl/>
              <w:snapToGrid w:val="0"/>
              <w:rPr>
                <w:rFonts w:ascii="Times New Roman" w:eastAsia="標楷體" w:hAnsi="Times New Roman"/>
                <w:shd w:val="clear" w:color="auto" w:fill="FFFFFF"/>
              </w:rPr>
            </w:pPr>
            <w:r w:rsidRPr="00060C37">
              <w:rPr>
                <w:rFonts w:ascii="Times New Roman" w:eastAsia="標楷體" w:hAnsi="Times New Roman"/>
                <w:shd w:val="clear" w:color="auto" w:fill="FFFFFF"/>
              </w:rPr>
              <w:t>辦理海外實習輔導計畫，提升學生國際移動力拓展國際視野。</w:t>
            </w:r>
          </w:p>
          <w:p w14:paraId="611070CD" w14:textId="6E5B7D07" w:rsidR="00060C37" w:rsidRPr="00060C37" w:rsidRDefault="00060C37" w:rsidP="00060C37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D2EB6">
              <w:rPr>
                <w:rFonts w:ascii="Times New Roman" w:eastAsia="標楷體" w:hAnsi="Times New Roman"/>
                <w:shd w:val="clear" w:color="auto" w:fill="FFFFFF"/>
              </w:rPr>
              <w:t>辦理海外實習、留學或國際講堂，協助師生國際移動與交流。</w:t>
            </w:r>
          </w:p>
        </w:tc>
      </w:tr>
    </w:tbl>
    <w:bookmarkEnd w:id="0"/>
    <w:p w14:paraId="42677CBE" w14:textId="77777777" w:rsidR="008A05A1" w:rsidRPr="00EB6ADB" w:rsidRDefault="00240430" w:rsidP="00DE3D46">
      <w:pPr>
        <w:spacing w:beforeLines="100" w:before="360"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EB6ADB">
        <w:rPr>
          <w:rFonts w:ascii="Times New Roman" w:eastAsia="標楷體" w:hAnsi="Times New Roman"/>
          <w:bCs/>
          <w:color w:val="000000"/>
          <w:szCs w:val="24"/>
        </w:rPr>
        <w:t>(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二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 w:rsidRPr="00EB6ADB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="008A05A1" w:rsidRPr="00EB6ADB">
        <w:rPr>
          <w:rFonts w:ascii="Times New Roman" w:eastAsia="標楷體" w:hAnsi="Times New Roman"/>
          <w:bCs/>
          <w:color w:val="000000"/>
          <w:szCs w:val="24"/>
        </w:rPr>
        <w:t>本活動對應校核心能力指標及權重</w:t>
      </w:r>
      <w:r w:rsidR="00490547" w:rsidRPr="00EB6ADB">
        <w:rPr>
          <w:rFonts w:ascii="Times New Roman" w:eastAsia="標楷體" w:hAnsi="Times New Roman"/>
          <w:bCs/>
          <w:color w:val="000000"/>
          <w:szCs w:val="24"/>
        </w:rPr>
        <w:t>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07"/>
        <w:gridCol w:w="2589"/>
        <w:gridCol w:w="2328"/>
      </w:tblGrid>
      <w:tr w:rsidR="00734D05" w:rsidRPr="00EB6ADB" w14:paraId="50A84A2A" w14:textId="77777777" w:rsidTr="00267905">
        <w:trPr>
          <w:trHeight w:val="474"/>
          <w:jc w:val="center"/>
        </w:trPr>
        <w:tc>
          <w:tcPr>
            <w:tcW w:w="560" w:type="dxa"/>
            <w:vMerge w:val="restart"/>
            <w:shd w:val="clear" w:color="auto" w:fill="BFBFBF"/>
            <w:vAlign w:val="center"/>
          </w:tcPr>
          <w:p w14:paraId="1729568C" w14:textId="77777777" w:rsidR="00734D05" w:rsidRPr="00EB6ADB" w:rsidRDefault="00F875A8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bookmarkStart w:id="1" w:name="_Hlk222821209"/>
            <w:r w:rsidRPr="00EB6ADB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校核心能力</w:t>
            </w:r>
          </w:p>
        </w:tc>
        <w:tc>
          <w:tcPr>
            <w:tcW w:w="3307" w:type="dxa"/>
            <w:shd w:val="clear" w:color="auto" w:fill="BFBFBF"/>
            <w:vAlign w:val="center"/>
          </w:tcPr>
          <w:p w14:paraId="27EA0450" w14:textId="77777777" w:rsidR="00734D05" w:rsidRPr="00EB6ADB" w:rsidRDefault="00734D05" w:rsidP="00734D05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指標內容</w:t>
            </w:r>
          </w:p>
        </w:tc>
        <w:tc>
          <w:tcPr>
            <w:tcW w:w="2589" w:type="dxa"/>
            <w:shd w:val="clear" w:color="auto" w:fill="BFBFBF"/>
            <w:vAlign w:val="center"/>
          </w:tcPr>
          <w:p w14:paraId="57B44787" w14:textId="77777777" w:rsidR="00734D05" w:rsidRPr="00EB6ADB" w:rsidRDefault="00734D05" w:rsidP="00B72DA3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權重比</w:t>
            </w:r>
          </w:p>
        </w:tc>
        <w:tc>
          <w:tcPr>
            <w:tcW w:w="2328" w:type="dxa"/>
            <w:shd w:val="clear" w:color="auto" w:fill="BFBFBF"/>
            <w:vAlign w:val="center"/>
          </w:tcPr>
          <w:p w14:paraId="3A28F769" w14:textId="77777777" w:rsidR="00734D05" w:rsidRPr="00EB6ADB" w:rsidRDefault="00734D05" w:rsidP="00B72DA3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備註說明</w:t>
            </w:r>
          </w:p>
        </w:tc>
      </w:tr>
      <w:tr w:rsidR="00734D05" w:rsidRPr="00EB6ADB" w14:paraId="6F9635D0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633210FC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12C28AB0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團隊合作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C4F2E12" w14:textId="77777777" w:rsidR="00734D05" w:rsidRPr="00EB6ADB" w:rsidRDefault="00734D05" w:rsidP="00853E94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4A741DB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75CA1CEE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709B62CC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142A1E3A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溝通表達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ED66320" w14:textId="77777777" w:rsidR="00734D05" w:rsidRPr="00EB6ADB" w:rsidRDefault="00734D05" w:rsidP="00853E94">
            <w:pPr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1A5841C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3A88353E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65C4D2EA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4ADC4FF8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工作責任及紀律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0F4CBB1" w14:textId="77777777" w:rsidR="00734D05" w:rsidRPr="00EB6ADB" w:rsidRDefault="00734D05" w:rsidP="00853E94">
            <w:pPr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A36FCAC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5F0DC32A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166F59E7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48D8A63E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人際互動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A6E829F" w14:textId="77777777" w:rsidR="00734D05" w:rsidRPr="00EB6ADB" w:rsidRDefault="00734D05" w:rsidP="00853E94">
            <w:pPr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C95EF65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6E13D658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2E051B6B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14F9A6B3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問題解決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87CD7CD" w14:textId="77777777" w:rsidR="00734D05" w:rsidRPr="00EB6ADB" w:rsidRDefault="00734D05" w:rsidP="00853E94">
            <w:pPr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86FA4D7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2BE04B2E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0A12F31F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14059733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創新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5863613" w14:textId="77777777" w:rsidR="00734D05" w:rsidRPr="00EB6ADB" w:rsidRDefault="00734D05" w:rsidP="00853E94">
            <w:pPr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8D559BB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63F40C12" w14:textId="77777777" w:rsidTr="00267905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14:paraId="56B0DB15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59D19762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持續學習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8A973E0" w14:textId="77777777" w:rsidR="00734D05" w:rsidRPr="00EB6ADB" w:rsidRDefault="00734D05" w:rsidP="00853E94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7CF3A14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24924735" w14:textId="77777777" w:rsidTr="00267905">
        <w:trPr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8003A7" w14:textId="77777777" w:rsidR="00734D05" w:rsidRPr="00EB6ADB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8F3D6" w14:textId="77777777" w:rsidR="00734D05" w:rsidRPr="00EB6ADB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資訊科技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F2E3B" w14:textId="77777777" w:rsidR="00734D05" w:rsidRPr="00EB6ADB" w:rsidRDefault="00734D05" w:rsidP="00853E94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D974D" w14:textId="77777777" w:rsidR="00734D05" w:rsidRPr="00EB6ADB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EB6ADB" w14:paraId="7B5D7FD6" w14:textId="77777777" w:rsidTr="00BE07BA">
        <w:trPr>
          <w:trHeight w:val="635"/>
          <w:jc w:val="center"/>
        </w:trPr>
        <w:tc>
          <w:tcPr>
            <w:tcW w:w="3867" w:type="dxa"/>
            <w:gridSpan w:val="2"/>
            <w:shd w:val="clear" w:color="auto" w:fill="auto"/>
            <w:vAlign w:val="center"/>
          </w:tcPr>
          <w:p w14:paraId="1AC274C1" w14:textId="77777777" w:rsidR="00734D05" w:rsidRPr="00EB6ADB" w:rsidRDefault="006B7964" w:rsidP="006B7964">
            <w:pPr>
              <w:snapToGrid w:val="0"/>
              <w:ind w:right="-146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合</w:t>
            </w: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         </w:t>
            </w:r>
            <w:r w:rsidR="00734D05"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105C1F1" w14:textId="77777777" w:rsidR="00734D05" w:rsidRPr="00EB6ADB" w:rsidRDefault="00734D05" w:rsidP="006B796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Cs w:val="24"/>
              </w:rPr>
              <w:t>100%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4EE0C5F" w14:textId="77777777" w:rsidR="00734D05" w:rsidRPr="00EB6ADB" w:rsidRDefault="00734D05" w:rsidP="006B796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bookmarkEnd w:id="1"/>
    </w:tbl>
    <w:p w14:paraId="7BE3A57B" w14:textId="77777777" w:rsidR="00060C37" w:rsidRDefault="00060C37">
      <w:pPr>
        <w:widowControl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br w:type="page"/>
      </w:r>
    </w:p>
    <w:p w14:paraId="0A32EB9A" w14:textId="5C09B7F9" w:rsidR="00DE3D46" w:rsidRPr="00EB6ADB" w:rsidRDefault="00371BD1" w:rsidP="00F875A8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二</w:t>
      </w:r>
      <w:r w:rsidR="007E633C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</w:t>
      </w:r>
      <w:r w:rsidR="008745EA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活動目的</w:t>
      </w:r>
    </w:p>
    <w:p w14:paraId="5E852260" w14:textId="77777777" w:rsidR="005B2F76" w:rsidRPr="005B2F76" w:rsidRDefault="00D86B73" w:rsidP="005B2F76">
      <w:pPr>
        <w:pStyle w:val="a4"/>
        <w:numPr>
          <w:ilvl w:val="0"/>
          <w:numId w:val="5"/>
        </w:numPr>
        <w:snapToGrid w:val="0"/>
        <w:spacing w:line="360" w:lineRule="auto"/>
        <w:ind w:leftChars="0" w:left="482" w:firstLine="85"/>
        <w:jc w:val="both"/>
        <w:rPr>
          <w:rFonts w:ascii="Times New Roman" w:eastAsia="標楷體" w:hAnsi="Times New Roman"/>
          <w:sz w:val="28"/>
          <w:szCs w:val="28"/>
        </w:rPr>
      </w:pPr>
      <w:r w:rsidRPr="005B2F76">
        <w:rPr>
          <w:rFonts w:ascii="Times New Roman" w:eastAsia="標楷體" w:hAnsi="Times New Roman"/>
          <w:sz w:val="28"/>
          <w:szCs w:val="28"/>
        </w:rPr>
        <w:t>為</w:t>
      </w:r>
      <w:r w:rsidR="005B2F76" w:rsidRPr="005B2F76">
        <w:rPr>
          <w:rFonts w:ascii="Times New Roman" w:eastAsia="標楷體" w:hAnsi="Times New Roman" w:hint="eastAsia"/>
          <w:bCs/>
          <w:sz w:val="28"/>
          <w:szCs w:val="28"/>
        </w:rPr>
        <w:t>強化學生實習前經驗與產業實際現況。</w:t>
      </w:r>
    </w:p>
    <w:p w14:paraId="348495E4" w14:textId="77777777" w:rsidR="00DE3D46" w:rsidRPr="005B2F76" w:rsidRDefault="005B2F76" w:rsidP="005B2F76">
      <w:pPr>
        <w:pStyle w:val="a4"/>
        <w:numPr>
          <w:ilvl w:val="0"/>
          <w:numId w:val="5"/>
        </w:numPr>
        <w:snapToGrid w:val="0"/>
        <w:spacing w:line="360" w:lineRule="auto"/>
        <w:ind w:leftChars="0" w:left="482" w:firstLine="85"/>
        <w:jc w:val="both"/>
        <w:rPr>
          <w:rFonts w:ascii="Times New Roman" w:eastAsia="標楷體" w:hAnsi="Times New Roman"/>
          <w:sz w:val="28"/>
          <w:szCs w:val="28"/>
        </w:rPr>
      </w:pPr>
      <w:r w:rsidRPr="005B2F76">
        <w:rPr>
          <w:rFonts w:ascii="Times New Roman" w:eastAsia="標楷體" w:hAnsi="Times New Roman" w:hint="eastAsia"/>
          <w:color w:val="000000"/>
          <w:sz w:val="28"/>
          <w:szCs w:val="28"/>
        </w:rPr>
        <w:t>讓學生熟悉產業樣態增加職場黏著力</w:t>
      </w:r>
      <w:r w:rsidR="00644549" w:rsidRPr="005B2F76">
        <w:rPr>
          <w:rFonts w:ascii="Times New Roman" w:eastAsia="標楷體" w:hAnsi="Times New Roman"/>
          <w:sz w:val="28"/>
          <w:szCs w:val="28"/>
        </w:rPr>
        <w:t>。</w:t>
      </w:r>
    </w:p>
    <w:p w14:paraId="5D771D93" w14:textId="77777777" w:rsidR="005B2F76" w:rsidRPr="005B2F76" w:rsidRDefault="005B2F76" w:rsidP="005B2F76">
      <w:pPr>
        <w:pStyle w:val="a4"/>
        <w:numPr>
          <w:ilvl w:val="0"/>
          <w:numId w:val="5"/>
        </w:numPr>
        <w:snapToGrid w:val="0"/>
        <w:spacing w:line="360" w:lineRule="auto"/>
        <w:ind w:leftChars="0" w:left="482" w:firstLine="85"/>
        <w:jc w:val="both"/>
        <w:rPr>
          <w:rFonts w:ascii="Times New Roman" w:eastAsia="標楷體" w:hAnsi="Times New Roman"/>
          <w:sz w:val="28"/>
          <w:szCs w:val="28"/>
        </w:rPr>
      </w:pPr>
      <w:r w:rsidRPr="005B2F76">
        <w:rPr>
          <w:rFonts w:ascii="Times New Roman" w:eastAsia="標楷體" w:hAnsi="Times New Roman" w:hint="eastAsia"/>
          <w:sz w:val="28"/>
          <w:szCs w:val="28"/>
        </w:rPr>
        <w:t>增加職場溝通力與話術運用。</w:t>
      </w:r>
    </w:p>
    <w:p w14:paraId="3DB670C3" w14:textId="77777777" w:rsidR="00DD5848" w:rsidRPr="005B2F76" w:rsidRDefault="007E633C" w:rsidP="00613025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5B2F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三</w:t>
      </w:r>
      <w:r w:rsidR="00DD5848" w:rsidRPr="005B2F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、活動議程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579"/>
        <w:gridCol w:w="3581"/>
      </w:tblGrid>
      <w:tr w:rsidR="00BE07BA" w:rsidRPr="00F81040" w14:paraId="3B687DD7" w14:textId="77777777" w:rsidTr="00F14902">
        <w:trPr>
          <w:trHeight w:val="56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BB78B51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  <w:r w:rsidRPr="00EF4FF4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EF4FF4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EF4FF4"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  <w:r w:rsidRPr="00F81040">
              <w:rPr>
                <w:rFonts w:ascii="Times New Roman" w:eastAsia="標楷體" w:hAnsi="Times New Roman"/>
              </w:rPr>
              <w:t>(</w:t>
            </w:r>
            <w:r w:rsidRPr="00F81040">
              <w:rPr>
                <w:rFonts w:ascii="Times New Roman" w:eastAsia="標楷體" w:hAnsi="Times New Roman"/>
              </w:rPr>
              <w:t>星期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F81040">
              <w:rPr>
                <w:rFonts w:ascii="Times New Roman" w:eastAsia="標楷體" w:hAnsi="Times New Roman"/>
              </w:rPr>
              <w:t>)</w:t>
            </w:r>
          </w:p>
        </w:tc>
      </w:tr>
      <w:tr w:rsidR="00BE07BA" w:rsidRPr="00F81040" w14:paraId="4052C8F6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32B06BA9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  <w:r w:rsidRPr="00F81040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01F8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  <w:r w:rsidRPr="00F81040">
              <w:rPr>
                <w:rFonts w:ascii="Times New Roman" w:eastAsia="標楷體" w:hAnsi="Times New Roman"/>
              </w:rPr>
              <w:t>活動內容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B5D31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  <w:r w:rsidRPr="00F81040">
              <w:rPr>
                <w:rFonts w:ascii="Times New Roman" w:eastAsia="標楷體" w:hAnsi="Times New Roman"/>
              </w:rPr>
              <w:t>主講人</w:t>
            </w:r>
            <w:r w:rsidRPr="00F81040">
              <w:rPr>
                <w:rFonts w:ascii="Times New Roman" w:eastAsia="標楷體" w:hAnsi="Times New Roman"/>
              </w:rPr>
              <w:t>/</w:t>
            </w:r>
            <w:r w:rsidRPr="00F81040">
              <w:rPr>
                <w:rFonts w:ascii="Times New Roman" w:eastAsia="標楷體" w:hAnsi="Times New Roman"/>
              </w:rPr>
              <w:t>主持人</w:t>
            </w:r>
          </w:p>
        </w:tc>
      </w:tr>
      <w:tr w:rsidR="00BE07BA" w:rsidRPr="00F81040" w14:paraId="4AF26E37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42F46CFF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63998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C5696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07BA" w:rsidRPr="00F81040" w14:paraId="5B887963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517B16E3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9D34F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C7D87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07BA" w:rsidRPr="00F81040" w14:paraId="14F68812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DA5A089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C6BE0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374D9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07BA" w:rsidRPr="00F81040" w14:paraId="14E4C3B1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50CEC8D8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BEA0D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EB790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07BA" w:rsidRPr="00F81040" w14:paraId="3740B40A" w14:textId="77777777" w:rsidTr="00F14902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27340F81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962B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9BFB" w14:textId="77777777" w:rsidR="00BE07BA" w:rsidRPr="00F81040" w:rsidRDefault="00BE07BA" w:rsidP="00F1490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5937F31" w14:textId="77777777" w:rsidR="00DD5848" w:rsidRPr="00EB6ADB" w:rsidRDefault="007E633C" w:rsidP="00F875A8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四</w:t>
      </w:r>
      <w:r w:rsidR="00DD5848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、活動概況</w:t>
      </w:r>
    </w:p>
    <w:p w14:paraId="16834B94" w14:textId="77777777" w:rsidR="003F30F2" w:rsidRPr="00EB6ADB" w:rsidRDefault="003F30F2" w:rsidP="00C96688">
      <w:pPr>
        <w:rPr>
          <w:rFonts w:ascii="Times New Roman" w:eastAsia="標楷體" w:hAnsi="Times New Roman"/>
          <w:bCs/>
          <w:color w:val="000000"/>
          <w:szCs w:val="24"/>
        </w:rPr>
      </w:pPr>
      <w:r w:rsidRPr="00EB6ADB">
        <w:rPr>
          <w:rFonts w:ascii="Times New Roman" w:eastAsia="標楷體" w:hAnsi="Times New Roman"/>
          <w:szCs w:val="24"/>
        </w:rPr>
        <w:t>(</w:t>
      </w:r>
      <w:proofErr w:type="gramStart"/>
      <w:r w:rsidRPr="00EB6ADB">
        <w:rPr>
          <w:rFonts w:ascii="Times New Roman" w:eastAsia="標楷體" w:hAnsi="Times New Roman"/>
          <w:szCs w:val="24"/>
        </w:rPr>
        <w:t>一</w:t>
      </w:r>
      <w:proofErr w:type="gramEnd"/>
      <w:r w:rsidRPr="00EB6ADB">
        <w:rPr>
          <w:rFonts w:ascii="Times New Roman" w:eastAsia="標楷體" w:hAnsi="Times New Roman"/>
          <w:szCs w:val="24"/>
        </w:rPr>
        <w:t>)</w:t>
      </w:r>
      <w:r w:rsidR="00DE3D46" w:rsidRPr="00EB6ADB">
        <w:rPr>
          <w:rFonts w:ascii="Times New Roman" w:eastAsia="標楷體" w:hAnsi="Times New Roman"/>
          <w:szCs w:val="24"/>
        </w:rPr>
        <w:t xml:space="preserve"> 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活動方式</w:t>
      </w:r>
    </w:p>
    <w:p w14:paraId="45F718E6" w14:textId="77777777" w:rsidR="003F30F2" w:rsidRPr="00EB6ADB" w:rsidRDefault="00644549" w:rsidP="0011556D">
      <w:pPr>
        <w:snapToGrid w:val="0"/>
        <w:spacing w:beforeLines="50" w:before="180" w:afterLines="50" w:after="180" w:line="400" w:lineRule="exact"/>
        <w:ind w:left="482" w:firstLineChars="200" w:firstLine="480"/>
        <w:jc w:val="both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辦理</w:t>
      </w:r>
      <w:r w:rsidR="00D86B73" w:rsidRPr="00EB6ADB">
        <w:rPr>
          <w:rFonts w:ascii="Times New Roman" w:eastAsia="標楷體" w:hAnsi="Times New Roman"/>
          <w:szCs w:val="24"/>
        </w:rPr>
        <w:t>…</w:t>
      </w:r>
      <w:r w:rsidRPr="00EB6ADB">
        <w:rPr>
          <w:rFonts w:ascii="Times New Roman" w:eastAsia="標楷體" w:hAnsi="Times New Roman"/>
          <w:szCs w:val="24"/>
        </w:rPr>
        <w:t>。</w:t>
      </w:r>
    </w:p>
    <w:p w14:paraId="338308DF" w14:textId="77777777" w:rsidR="003F30F2" w:rsidRPr="00EB6ADB" w:rsidRDefault="003F30F2" w:rsidP="00DE3D46">
      <w:pPr>
        <w:spacing w:beforeLines="100" w:before="360"/>
        <w:rPr>
          <w:rFonts w:ascii="Times New Roman" w:eastAsia="標楷體" w:hAnsi="Times New Roman"/>
          <w:bCs/>
          <w:color w:val="000000"/>
          <w:szCs w:val="24"/>
        </w:rPr>
      </w:pPr>
      <w:r w:rsidRPr="00EB6ADB">
        <w:rPr>
          <w:rFonts w:ascii="Times New Roman" w:eastAsia="標楷體" w:hAnsi="Times New Roman"/>
          <w:szCs w:val="24"/>
        </w:rPr>
        <w:t>(</w:t>
      </w:r>
      <w:r w:rsidRPr="00EB6ADB">
        <w:rPr>
          <w:rFonts w:ascii="Times New Roman" w:eastAsia="標楷體" w:hAnsi="Times New Roman"/>
          <w:szCs w:val="24"/>
        </w:rPr>
        <w:t>二</w:t>
      </w:r>
      <w:r w:rsidRPr="00EB6ADB">
        <w:rPr>
          <w:rFonts w:ascii="Times New Roman" w:eastAsia="標楷體" w:hAnsi="Times New Roman"/>
          <w:szCs w:val="24"/>
        </w:rPr>
        <w:t>)</w:t>
      </w:r>
      <w:r w:rsidR="00DE3D46" w:rsidRPr="00EB6ADB">
        <w:rPr>
          <w:rFonts w:ascii="Times New Roman" w:eastAsia="標楷體" w:hAnsi="Times New Roman"/>
          <w:szCs w:val="24"/>
        </w:rPr>
        <w:t xml:space="preserve"> 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活動紀錄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(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請</w:t>
      </w:r>
      <w:r w:rsidR="001566FF" w:rsidRPr="00EB6ADB">
        <w:rPr>
          <w:rFonts w:ascii="Times New Roman" w:eastAsia="標楷體" w:hAnsi="Times New Roman"/>
          <w:bCs/>
          <w:color w:val="000000"/>
          <w:szCs w:val="24"/>
        </w:rPr>
        <w:t>200</w:t>
      </w:r>
      <w:r w:rsidR="001566FF" w:rsidRPr="00EB6ADB">
        <w:rPr>
          <w:rFonts w:ascii="Times New Roman" w:eastAsia="標楷體" w:hAnsi="Times New Roman"/>
          <w:bCs/>
          <w:color w:val="000000"/>
          <w:szCs w:val="24"/>
        </w:rPr>
        <w:t>字以上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簡單敘述</w:t>
      </w:r>
      <w:r w:rsidRPr="00EB6ADB">
        <w:rPr>
          <w:rFonts w:ascii="Times New Roman" w:eastAsia="標楷體" w:hAnsi="Times New Roman"/>
          <w:bCs/>
          <w:color w:val="000000"/>
          <w:szCs w:val="24"/>
          <w:u w:val="single"/>
        </w:rPr>
        <w:t>活動過程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及</w:t>
      </w:r>
      <w:r w:rsidR="001566FF" w:rsidRPr="00EB6ADB">
        <w:rPr>
          <w:rFonts w:ascii="Times New Roman" w:eastAsia="標楷體" w:hAnsi="Times New Roman"/>
          <w:bCs/>
          <w:color w:val="000000"/>
          <w:szCs w:val="24"/>
        </w:rPr>
        <w:t>其</w:t>
      </w:r>
      <w:r w:rsidRPr="00EB6ADB">
        <w:rPr>
          <w:rFonts w:ascii="Times New Roman" w:eastAsia="標楷體" w:hAnsi="Times New Roman"/>
          <w:bCs/>
          <w:color w:val="000000"/>
          <w:szCs w:val="24"/>
          <w:u w:val="single"/>
        </w:rPr>
        <w:t>成效</w:t>
      </w:r>
      <w:r w:rsidRPr="00EB6ADB">
        <w:rPr>
          <w:rFonts w:ascii="Times New Roman" w:eastAsia="標楷體" w:hAnsi="Times New Roman"/>
          <w:bCs/>
          <w:color w:val="000000"/>
          <w:szCs w:val="24"/>
        </w:rPr>
        <w:t>)</w:t>
      </w:r>
    </w:p>
    <w:p w14:paraId="44F81A45" w14:textId="77777777" w:rsidR="003F30F2" w:rsidRPr="00EB6ADB" w:rsidRDefault="00D86B73" w:rsidP="009A1532">
      <w:pPr>
        <w:snapToGrid w:val="0"/>
        <w:spacing w:afterLines="50" w:after="180" w:line="400" w:lineRule="exact"/>
        <w:ind w:left="482" w:firstLineChars="200" w:firstLine="480"/>
        <w:jc w:val="both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本活動</w:t>
      </w:r>
      <w:r w:rsidRPr="00EB6ADB">
        <w:rPr>
          <w:rFonts w:ascii="Times New Roman" w:eastAsia="標楷體" w:hAnsi="Times New Roman"/>
          <w:szCs w:val="24"/>
        </w:rPr>
        <w:t>…</w:t>
      </w:r>
      <w:r w:rsidR="00644549" w:rsidRPr="00EB6ADB">
        <w:rPr>
          <w:rFonts w:ascii="Times New Roman" w:eastAsia="標楷體" w:hAnsi="Times New Roman"/>
          <w:szCs w:val="24"/>
        </w:rPr>
        <w:t>。</w:t>
      </w:r>
    </w:p>
    <w:p w14:paraId="7D1498F0" w14:textId="77777777" w:rsidR="005B2F76" w:rsidRDefault="005B2F76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1A3C2128" w14:textId="77777777" w:rsidR="006F37B3" w:rsidRPr="00EB6ADB" w:rsidRDefault="004A4FE9" w:rsidP="00DE3D46">
      <w:pPr>
        <w:spacing w:beforeLines="100" w:before="360"/>
        <w:rPr>
          <w:rFonts w:ascii="Times New Roman" w:eastAsia="標楷體" w:hAnsi="Times New Roman"/>
          <w:bCs/>
          <w:color w:val="FF0000"/>
          <w:szCs w:val="24"/>
        </w:rPr>
      </w:pPr>
      <w:r w:rsidRPr="00EB6ADB">
        <w:rPr>
          <w:rFonts w:ascii="Times New Roman" w:eastAsia="標楷體" w:hAnsi="Times New Roman"/>
          <w:szCs w:val="24"/>
        </w:rPr>
        <w:lastRenderedPageBreak/>
        <w:t>(</w:t>
      </w:r>
      <w:r w:rsidR="003F30F2" w:rsidRPr="00EB6ADB">
        <w:rPr>
          <w:rFonts w:ascii="Times New Roman" w:eastAsia="標楷體" w:hAnsi="Times New Roman"/>
          <w:szCs w:val="24"/>
        </w:rPr>
        <w:t>三</w:t>
      </w:r>
      <w:r w:rsidRPr="00EB6ADB">
        <w:rPr>
          <w:rFonts w:ascii="Times New Roman" w:eastAsia="標楷體" w:hAnsi="Times New Roman"/>
          <w:szCs w:val="24"/>
        </w:rPr>
        <w:t>)</w:t>
      </w:r>
      <w:r w:rsidR="00DE3D46" w:rsidRPr="00EB6ADB">
        <w:rPr>
          <w:rFonts w:ascii="Times New Roman" w:eastAsia="標楷體" w:hAnsi="Times New Roman"/>
          <w:szCs w:val="24"/>
        </w:rPr>
        <w:t xml:space="preserve"> </w:t>
      </w:r>
      <w:r w:rsidR="006F37B3" w:rsidRPr="00EB6ADB">
        <w:rPr>
          <w:rFonts w:ascii="Times New Roman" w:eastAsia="標楷體" w:hAnsi="Times New Roman"/>
          <w:bCs/>
          <w:color w:val="000000"/>
          <w:szCs w:val="24"/>
        </w:rPr>
        <w:t>學員</w:t>
      </w:r>
      <w:r w:rsidR="00AE7DF3" w:rsidRPr="00EB6ADB">
        <w:rPr>
          <w:rFonts w:ascii="Times New Roman" w:eastAsia="標楷體" w:hAnsi="Times New Roman"/>
          <w:bCs/>
          <w:color w:val="000000"/>
          <w:szCs w:val="24"/>
        </w:rPr>
        <w:t>參與及滿意度</w:t>
      </w:r>
      <w:r w:rsidR="009A7F5F" w:rsidRPr="00EB6ADB">
        <w:rPr>
          <w:rFonts w:ascii="Times New Roman" w:eastAsia="標楷體" w:hAnsi="Times New Roman"/>
          <w:bCs/>
          <w:color w:val="000000"/>
          <w:szCs w:val="24"/>
        </w:rPr>
        <w:t>回饋</w:t>
      </w:r>
    </w:p>
    <w:p w14:paraId="0FD0B9A6" w14:textId="77777777" w:rsidR="00AE7DF3" w:rsidRPr="00EB6ADB" w:rsidRDefault="00AE7DF3" w:rsidP="009A1532">
      <w:pPr>
        <w:snapToGrid w:val="0"/>
        <w:spacing w:afterLines="50" w:after="180" w:line="400" w:lineRule="exact"/>
        <w:ind w:leftChars="200" w:left="480"/>
        <w:jc w:val="both"/>
        <w:rPr>
          <w:rFonts w:ascii="Times New Roman" w:eastAsia="標楷體" w:hAnsi="Times New Roman"/>
          <w:bCs/>
        </w:rPr>
      </w:pPr>
      <w:r w:rsidRPr="00EB6ADB">
        <w:rPr>
          <w:rFonts w:ascii="Times New Roman" w:eastAsia="標楷體" w:hAnsi="Times New Roman"/>
          <w:szCs w:val="24"/>
        </w:rPr>
        <w:t>1.</w:t>
      </w:r>
      <w:r w:rsidRPr="00EB6ADB">
        <w:rPr>
          <w:rFonts w:ascii="Times New Roman" w:eastAsia="標楷體" w:hAnsi="Times New Roman"/>
          <w:bCs/>
        </w:rPr>
        <w:t>本活動參與人員之基本資料統計結果如下：</w:t>
      </w:r>
    </w:p>
    <w:tbl>
      <w:tblPr>
        <w:tblW w:w="8834" w:type="dxa"/>
        <w:jc w:val="center"/>
        <w:tblLook w:val="04A0" w:firstRow="1" w:lastRow="0" w:firstColumn="1" w:lastColumn="0" w:noHBand="0" w:noVBand="1"/>
      </w:tblPr>
      <w:tblGrid>
        <w:gridCol w:w="1541"/>
        <w:gridCol w:w="940"/>
        <w:gridCol w:w="942"/>
        <w:gridCol w:w="940"/>
        <w:gridCol w:w="940"/>
        <w:gridCol w:w="940"/>
        <w:gridCol w:w="987"/>
        <w:gridCol w:w="815"/>
        <w:gridCol w:w="789"/>
      </w:tblGrid>
      <w:tr w:rsidR="00AE7DF3" w:rsidRPr="00EB6ADB" w14:paraId="05056E87" w14:textId="77777777" w:rsidTr="00C1618C">
        <w:trPr>
          <w:trHeight w:hRule="exact" w:val="397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EDF08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0"/>
              </w:rPr>
            </w:pPr>
            <w:r w:rsidRPr="00EB6ADB"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0"/>
              </w:rPr>
              <w:t>性別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F2BEC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男生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4B36E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女生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473BA" w14:textId="77777777" w:rsidR="00AE7DF3" w:rsidRPr="00EB6ADB" w:rsidRDefault="0072407F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 w:val="22"/>
              </w:rPr>
              <w:t>不回答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88E92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25561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211A8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BFBF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6429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EB6ADB" w14:paraId="06479AC6" w14:textId="77777777" w:rsidTr="00C1618C">
        <w:trPr>
          <w:trHeight w:hRule="exact" w:val="397"/>
          <w:jc w:val="center"/>
        </w:trPr>
        <w:tc>
          <w:tcPr>
            <w:tcW w:w="15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6DDC21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  <w:szCs w:val="20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 w:val="22"/>
                <w:szCs w:val="20"/>
              </w:rPr>
              <w:t>性別比例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A2A279" w14:textId="77777777" w:rsidR="00AE7DF3" w:rsidRPr="00EB6ADB" w:rsidRDefault="0072407F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40</w:t>
            </w:r>
            <w:r w:rsidR="00AE7DF3" w:rsidRPr="00EB6ADB">
              <w:rPr>
                <w:rFonts w:ascii="Times New Roman" w:eastAsia="標楷體" w:hAnsi="Times New Roman"/>
                <w:color w:val="000000"/>
                <w:sz w:val="22"/>
              </w:rPr>
              <w:t>%</w:t>
            </w:r>
          </w:p>
        </w:tc>
        <w:tc>
          <w:tcPr>
            <w:tcW w:w="9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3FD68C" w14:textId="77777777" w:rsidR="00AE7DF3" w:rsidRPr="00EB6ADB" w:rsidRDefault="0072407F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50</w:t>
            </w:r>
            <w:r w:rsidR="00AE7DF3"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16837E" w14:textId="77777777" w:rsidR="00AE7DF3" w:rsidRPr="00EB6ADB" w:rsidRDefault="0072407F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BF28F5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92EA9D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F6EF0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8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8FC839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7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012725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EB6ADB" w14:paraId="392CC036" w14:textId="77777777" w:rsidTr="00A17464">
        <w:trPr>
          <w:trHeight w:hRule="exact" w:val="397"/>
          <w:jc w:val="center"/>
        </w:trPr>
        <w:tc>
          <w:tcPr>
            <w:tcW w:w="1541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40959B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身分別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5C3E618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教職員</w:t>
            </w:r>
          </w:p>
        </w:tc>
        <w:tc>
          <w:tcPr>
            <w:tcW w:w="94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75F2964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學生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8C3D924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其他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C6DFEA4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2CE94C6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A2E3671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9EB3D9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0A731C2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EB6ADB" w14:paraId="49720C7F" w14:textId="77777777" w:rsidTr="00A17464">
        <w:trPr>
          <w:trHeight w:hRule="exact" w:val="397"/>
          <w:jc w:val="center"/>
        </w:trPr>
        <w:tc>
          <w:tcPr>
            <w:tcW w:w="1541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4D69E34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身分別比例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87FE86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0%</w:t>
            </w:r>
          </w:p>
        </w:tc>
        <w:tc>
          <w:tcPr>
            <w:tcW w:w="942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E03F4D7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100%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8D496C7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EA90C63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64CFF5E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2ED84F9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1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D133DC5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8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635650B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EB6ADB" w14:paraId="76633685" w14:textId="77777777" w:rsidTr="0072407F">
        <w:trPr>
          <w:trHeight w:hRule="exact" w:val="397"/>
          <w:jc w:val="center"/>
        </w:trPr>
        <w:tc>
          <w:tcPr>
            <w:tcW w:w="15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563223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0"/>
              </w:rPr>
            </w:pPr>
            <w:r w:rsidRPr="00EB6ADB"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0"/>
              </w:rPr>
              <w:t>學院別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CE45EE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生科</w:t>
            </w:r>
          </w:p>
        </w:tc>
        <w:tc>
          <w:tcPr>
            <w:tcW w:w="9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5D6D71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管理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3C4173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藝術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A79CFF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設計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3EB064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旅遊</w:t>
            </w:r>
          </w:p>
        </w:tc>
        <w:tc>
          <w:tcPr>
            <w:tcW w:w="9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01E2D9" w14:textId="77777777" w:rsidR="00AE7DF3" w:rsidRPr="00EB6ADB" w:rsidRDefault="00C1618C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19"/>
                <w:szCs w:val="19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19"/>
                <w:szCs w:val="19"/>
              </w:rPr>
              <w:t>行政單位</w:t>
            </w:r>
          </w:p>
        </w:tc>
        <w:tc>
          <w:tcPr>
            <w:tcW w:w="8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6867D1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636D40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</w:tr>
      <w:tr w:rsidR="00AE7DF3" w:rsidRPr="00EB6ADB" w14:paraId="42CC6CB7" w14:textId="77777777" w:rsidTr="0072407F">
        <w:trPr>
          <w:trHeight w:hRule="exact" w:val="397"/>
          <w:jc w:val="center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F7956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  <w:szCs w:val="20"/>
              </w:rPr>
            </w:pPr>
            <w:r w:rsidRPr="00EB6ADB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學院別比例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EBD2B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23%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0E2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182E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17%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47C06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17%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A774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color w:val="000000"/>
                <w:sz w:val="22"/>
              </w:rPr>
              <w:t>13%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2EC9A" w14:textId="77777777" w:rsidR="00AE7DF3" w:rsidRPr="00EB6ADB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color w:val="000000"/>
                <w:sz w:val="22"/>
              </w:rPr>
              <w:t>0%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B9328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93CC0" w14:textId="77777777" w:rsidR="00AE7DF3" w:rsidRPr="00EB6ADB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</w:tr>
    </w:tbl>
    <w:p w14:paraId="37736F97" w14:textId="77777777" w:rsidR="004A4FE9" w:rsidRPr="00EB6ADB" w:rsidRDefault="004A4FE9" w:rsidP="00FC667F">
      <w:pPr>
        <w:spacing w:beforeLines="50" w:before="180"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2.</w:t>
      </w:r>
      <w:r w:rsidR="00AE7DF3" w:rsidRPr="00EB6ADB">
        <w:rPr>
          <w:rFonts w:ascii="Times New Roman" w:eastAsia="標楷體" w:hAnsi="Times New Roman"/>
          <w:szCs w:val="24"/>
        </w:rPr>
        <w:t>問卷滿意度</w:t>
      </w:r>
      <w:r w:rsidRPr="00EB6ADB">
        <w:rPr>
          <w:rFonts w:ascii="Times New Roman" w:eastAsia="標楷體" w:hAnsi="Times New Roman"/>
          <w:szCs w:val="24"/>
        </w:rPr>
        <w:t>平均分數</w:t>
      </w:r>
    </w:p>
    <w:tbl>
      <w:tblPr>
        <w:tblW w:w="8695" w:type="dxa"/>
        <w:jc w:val="center"/>
        <w:tblLayout w:type="fixed"/>
        <w:tblLook w:val="01E0" w:firstRow="1" w:lastRow="1" w:firstColumn="1" w:lastColumn="1" w:noHBand="0" w:noVBand="0"/>
      </w:tblPr>
      <w:tblGrid>
        <w:gridCol w:w="1414"/>
        <w:gridCol w:w="5640"/>
        <w:gridCol w:w="1641"/>
      </w:tblGrid>
      <w:tr w:rsidR="00AF2DEC" w:rsidRPr="00EB6ADB" w14:paraId="093E5F66" w14:textId="77777777" w:rsidTr="00AE7DF3">
        <w:trPr>
          <w:trHeight w:hRule="exact" w:val="340"/>
          <w:tblHeader/>
          <w:jc w:val="center"/>
        </w:trPr>
        <w:tc>
          <w:tcPr>
            <w:tcW w:w="141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CB5CA" w14:textId="77777777" w:rsidR="00AF2DEC" w:rsidRPr="00EB6ADB" w:rsidRDefault="00AF2DEC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szCs w:val="24"/>
              </w:rPr>
              <w:t>類別</w:t>
            </w:r>
          </w:p>
        </w:tc>
        <w:tc>
          <w:tcPr>
            <w:tcW w:w="564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70097" w14:textId="77777777" w:rsidR="00AF2DEC" w:rsidRPr="00EB6ADB" w:rsidRDefault="00AF2DEC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szCs w:val="24"/>
              </w:rPr>
              <w:t>問卷題目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E8483" w14:textId="77777777" w:rsidR="00AF2DEC" w:rsidRPr="00EB6ADB" w:rsidRDefault="00AF2DEC" w:rsidP="000318E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szCs w:val="24"/>
              </w:rPr>
              <w:t>分數</w:t>
            </w:r>
          </w:p>
        </w:tc>
      </w:tr>
      <w:tr w:rsidR="00A85EA9" w:rsidRPr="00EB6ADB" w14:paraId="6B45F7DC" w14:textId="77777777" w:rsidTr="00A3368A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DE7C4F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講師</w:t>
            </w:r>
          </w:p>
          <w:p w14:paraId="4A53BBA4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表現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524D5C" w14:textId="77777777" w:rsidR="00A85EA9" w:rsidRPr="00EB6ADB" w:rsidRDefault="00A85EA9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 xml:space="preserve">1. </w:t>
            </w:r>
            <w:r w:rsidRPr="00EB6ADB">
              <w:rPr>
                <w:rFonts w:ascii="Times New Roman" w:eastAsia="標楷體" w:hAnsi="Times New Roman"/>
              </w:rPr>
              <w:t>內容</w:t>
            </w:r>
            <w:r w:rsidRPr="00EB6ADB">
              <w:rPr>
                <w:rFonts w:ascii="Times New Roman" w:eastAsia="標楷體" w:hAnsi="Times New Roman"/>
              </w:rPr>
              <w:t>/</w:t>
            </w:r>
            <w:r w:rsidRPr="00EB6ADB">
              <w:rPr>
                <w:rFonts w:ascii="Times New Roman" w:eastAsia="標楷體" w:hAnsi="Times New Roman"/>
              </w:rPr>
              <w:t>教材充實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6E808A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4.9</w:t>
            </w:r>
          </w:p>
        </w:tc>
      </w:tr>
      <w:tr w:rsidR="00A85EA9" w:rsidRPr="00EB6ADB" w14:paraId="128A697D" w14:textId="77777777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2A8EE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B5F5" w14:textId="77777777" w:rsidR="00A85EA9" w:rsidRPr="00EB6ADB" w:rsidRDefault="00A85EA9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 xml:space="preserve">2. </w:t>
            </w:r>
            <w:r w:rsidRPr="00EB6ADB">
              <w:rPr>
                <w:rFonts w:ascii="Times New Roman" w:eastAsia="標楷體" w:hAnsi="Times New Roman"/>
              </w:rPr>
              <w:t>表達清晰容易理解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C6FD1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5.0</w:t>
            </w:r>
          </w:p>
        </w:tc>
      </w:tr>
      <w:tr w:rsidR="00A85EA9" w:rsidRPr="00EB6ADB" w14:paraId="3C77BBEB" w14:textId="77777777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FD9B9A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6474FD1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3</w:t>
            </w:r>
            <w:r w:rsidR="00A85EA9" w:rsidRPr="00EB6ADB">
              <w:rPr>
                <w:rFonts w:ascii="Times New Roman" w:eastAsia="標楷體" w:hAnsi="Times New Roman"/>
              </w:rPr>
              <w:t xml:space="preserve">. </w:t>
            </w:r>
            <w:r w:rsidR="00A85EA9" w:rsidRPr="00EB6ADB">
              <w:rPr>
                <w:rFonts w:ascii="Times New Roman" w:eastAsia="標楷體" w:hAnsi="Times New Roman"/>
              </w:rPr>
              <w:t>與學員互動效果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8CDDBD7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4.8</w:t>
            </w:r>
          </w:p>
        </w:tc>
      </w:tr>
      <w:tr w:rsidR="00A85EA9" w:rsidRPr="00EB6ADB" w14:paraId="5897DA5D" w14:textId="77777777" w:rsidTr="00AE7DF3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10707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自我</w:t>
            </w:r>
          </w:p>
          <w:p w14:paraId="03277D86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成長</w:t>
            </w:r>
          </w:p>
        </w:tc>
        <w:tc>
          <w:tcPr>
            <w:tcW w:w="56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73953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4</w:t>
            </w:r>
            <w:r w:rsidR="00A85EA9" w:rsidRPr="00EB6ADB">
              <w:rPr>
                <w:rFonts w:ascii="Times New Roman" w:eastAsia="標楷體" w:hAnsi="Times New Roman"/>
              </w:rPr>
              <w:t xml:space="preserve">. </w:t>
            </w:r>
            <w:r w:rsidRPr="00EB6ADB">
              <w:rPr>
                <w:rFonts w:ascii="Times New Roman" w:eastAsia="標楷體" w:hAnsi="Times New Roman"/>
              </w:rPr>
              <w:t>主題</w:t>
            </w:r>
            <w:r w:rsidR="00A85EA9" w:rsidRPr="00EB6ADB">
              <w:rPr>
                <w:rFonts w:ascii="Times New Roman" w:eastAsia="標楷體" w:hAnsi="Times New Roman"/>
              </w:rPr>
              <w:t>內容與個人需求契合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EEF1C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4.7</w:t>
            </w:r>
          </w:p>
        </w:tc>
      </w:tr>
      <w:tr w:rsidR="00A85EA9" w:rsidRPr="00EB6ADB" w14:paraId="1DF76C46" w14:textId="77777777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10FC7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E73802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5</w:t>
            </w:r>
            <w:r w:rsidR="00A85EA9" w:rsidRPr="00EB6ADB">
              <w:rPr>
                <w:rFonts w:ascii="Times New Roman" w:eastAsia="標楷體" w:hAnsi="Times New Roman"/>
              </w:rPr>
              <w:t xml:space="preserve">. </w:t>
            </w:r>
            <w:r w:rsidRPr="00EB6ADB">
              <w:rPr>
                <w:rFonts w:ascii="Times New Roman" w:eastAsia="標楷體" w:hAnsi="Times New Roman"/>
              </w:rPr>
              <w:t>能增進</w:t>
            </w:r>
            <w:r w:rsidR="00A85EA9" w:rsidRPr="00EB6ADB">
              <w:rPr>
                <w:rFonts w:ascii="Times New Roman" w:eastAsia="標楷體" w:hAnsi="Times New Roman"/>
              </w:rPr>
              <w:t>專業知識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5C8216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4.8</w:t>
            </w:r>
          </w:p>
        </w:tc>
      </w:tr>
      <w:tr w:rsidR="00A85EA9" w:rsidRPr="00EB6ADB" w14:paraId="4843E5D8" w14:textId="77777777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016A95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62B5F7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6</w:t>
            </w:r>
            <w:r w:rsidR="00A85EA9" w:rsidRPr="00EB6ADB">
              <w:rPr>
                <w:rFonts w:ascii="Times New Roman" w:eastAsia="標楷體" w:hAnsi="Times New Roman"/>
              </w:rPr>
              <w:t xml:space="preserve">. </w:t>
            </w:r>
            <w:r w:rsidRPr="00EB6ADB">
              <w:rPr>
                <w:rFonts w:ascii="Times New Roman" w:eastAsia="標楷體" w:hAnsi="Times New Roman"/>
              </w:rPr>
              <w:t>對日後</w:t>
            </w:r>
            <w:r w:rsidR="00A85EA9" w:rsidRPr="00EB6ADB">
              <w:rPr>
                <w:rFonts w:ascii="Times New Roman" w:eastAsia="標楷體" w:hAnsi="Times New Roman"/>
              </w:rPr>
              <w:t>就業</w:t>
            </w:r>
            <w:r w:rsidRPr="00EB6ADB">
              <w:rPr>
                <w:rFonts w:ascii="Times New Roman" w:eastAsia="標楷體" w:hAnsi="Times New Roman"/>
              </w:rPr>
              <w:t>/</w:t>
            </w:r>
            <w:r w:rsidRPr="00EB6ADB">
              <w:rPr>
                <w:rFonts w:ascii="Times New Roman" w:eastAsia="標楷體" w:hAnsi="Times New Roman"/>
              </w:rPr>
              <w:t>教學</w:t>
            </w:r>
            <w:r w:rsidR="00A85EA9" w:rsidRPr="00EB6ADB">
              <w:rPr>
                <w:rFonts w:ascii="Times New Roman" w:eastAsia="標楷體" w:hAnsi="Times New Roman"/>
              </w:rPr>
              <w:t>有所幫助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EB846B" w14:textId="77777777" w:rsidR="00A85EA9" w:rsidRPr="00EB6ADB" w:rsidRDefault="003A38D7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4.7</w:t>
            </w:r>
          </w:p>
        </w:tc>
      </w:tr>
      <w:tr w:rsidR="00A85EA9" w:rsidRPr="00EB6ADB" w14:paraId="4A85785C" w14:textId="77777777" w:rsidTr="00A3368A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D57BAA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活動</w:t>
            </w:r>
          </w:p>
          <w:p w14:paraId="6BF60DAF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  <w:szCs w:val="24"/>
              </w:rPr>
              <w:t>品質</w:t>
            </w:r>
          </w:p>
        </w:tc>
        <w:tc>
          <w:tcPr>
            <w:tcW w:w="564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77E630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7</w:t>
            </w:r>
            <w:r w:rsidR="00A85EA9" w:rsidRPr="00EB6ADB">
              <w:rPr>
                <w:rFonts w:ascii="Times New Roman" w:eastAsia="標楷體" w:hAnsi="Times New Roman"/>
              </w:rPr>
              <w:t xml:space="preserve">. </w:t>
            </w:r>
            <w:r w:rsidR="006F7E6E" w:rsidRPr="00EB6ADB">
              <w:rPr>
                <w:rFonts w:ascii="Times New Roman" w:eastAsia="標楷體" w:hAnsi="Times New Roman"/>
              </w:rPr>
              <w:t>活動場地安排或舒適性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C6A3C4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4.9</w:t>
            </w:r>
          </w:p>
        </w:tc>
      </w:tr>
      <w:tr w:rsidR="00A85EA9" w:rsidRPr="00EB6ADB" w14:paraId="15F696B7" w14:textId="77777777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67394F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E8E5F" w14:textId="77777777" w:rsidR="00A85EA9" w:rsidRPr="00EB6ADB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8</w:t>
            </w:r>
            <w:r w:rsidR="00A85EA9" w:rsidRPr="00EB6ADB">
              <w:rPr>
                <w:rFonts w:ascii="Times New Roman" w:eastAsia="標楷體" w:hAnsi="Times New Roman"/>
              </w:rPr>
              <w:t>.</w:t>
            </w:r>
            <w:r w:rsidR="006F7E6E" w:rsidRPr="00EB6ADB">
              <w:rPr>
                <w:rFonts w:ascii="Times New Roman" w:eastAsia="標楷體" w:hAnsi="Times New Roman"/>
              </w:rPr>
              <w:t xml:space="preserve"> </w:t>
            </w:r>
            <w:r w:rsidR="006F7E6E" w:rsidRPr="00EB6ADB">
              <w:rPr>
                <w:rFonts w:ascii="Times New Roman" w:eastAsia="標楷體" w:hAnsi="Times New Roman"/>
              </w:rPr>
              <w:t>活動內容及目標明確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CA52" w14:textId="77777777" w:rsidR="00A85EA9" w:rsidRPr="00EB6ADB" w:rsidRDefault="003A38D7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6ADB">
              <w:rPr>
                <w:rFonts w:ascii="Times New Roman" w:eastAsia="標楷體" w:hAnsi="Times New Roman"/>
              </w:rPr>
              <w:t>4.8</w:t>
            </w:r>
          </w:p>
        </w:tc>
      </w:tr>
      <w:tr w:rsidR="00A85EA9" w:rsidRPr="00EB6ADB" w14:paraId="423AFE45" w14:textId="77777777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00A5AD" w14:textId="77777777" w:rsidR="00A85EA9" w:rsidRPr="00EB6ADB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E0A45B" w14:textId="77777777" w:rsidR="00A85EA9" w:rsidRPr="00EB6ADB" w:rsidRDefault="006F7E6E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9</w:t>
            </w:r>
            <w:r w:rsidR="00A85EA9" w:rsidRPr="00EB6ADB">
              <w:rPr>
                <w:rFonts w:ascii="Times New Roman" w:eastAsia="標楷體" w:hAnsi="Times New Roman"/>
              </w:rPr>
              <w:t>.</w:t>
            </w:r>
            <w:r w:rsidRPr="00EB6ADB">
              <w:rPr>
                <w:rFonts w:ascii="Times New Roman" w:eastAsia="標楷體" w:hAnsi="Times New Roman"/>
              </w:rPr>
              <w:t xml:space="preserve"> </w:t>
            </w:r>
            <w:r w:rsidRPr="00EB6ADB">
              <w:rPr>
                <w:rFonts w:ascii="Times New Roman" w:eastAsia="標楷體" w:hAnsi="Times New Roman"/>
              </w:rPr>
              <w:t>活動的整體滿意度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0E0DF9" w14:textId="77777777" w:rsidR="00A85EA9" w:rsidRPr="00EB6ADB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EB6ADB">
              <w:rPr>
                <w:rFonts w:ascii="Times New Roman" w:eastAsia="標楷體" w:hAnsi="Times New Roman"/>
              </w:rPr>
              <w:t>4.5</w:t>
            </w:r>
          </w:p>
        </w:tc>
      </w:tr>
      <w:tr w:rsidR="00AE7DF3" w:rsidRPr="00EB6ADB" w14:paraId="1C223F20" w14:textId="77777777" w:rsidTr="00AE7DF3">
        <w:trPr>
          <w:trHeight w:hRule="exact" w:val="488"/>
          <w:jc w:val="center"/>
        </w:trPr>
        <w:tc>
          <w:tcPr>
            <w:tcW w:w="7054" w:type="dxa"/>
            <w:gridSpan w:val="2"/>
            <w:tcBorders>
              <w:top w:val="single" w:sz="8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C397DCC" w14:textId="77777777" w:rsidR="00AE7DF3" w:rsidRPr="00EB6ADB" w:rsidRDefault="00CC7ECA" w:rsidP="000318EC">
            <w:pPr>
              <w:snapToGrid w:val="0"/>
              <w:spacing w:line="0" w:lineRule="atLeast"/>
              <w:ind w:left="165"/>
              <w:jc w:val="center"/>
              <w:rPr>
                <w:rFonts w:ascii="Times New Roman" w:eastAsia="標楷體" w:hAnsi="Times New Roman"/>
                <w:b/>
              </w:rPr>
            </w:pPr>
            <w:r w:rsidRPr="00EB6ADB">
              <w:rPr>
                <w:rFonts w:ascii="Times New Roman" w:eastAsia="標楷體" w:hAnsi="Times New Roman"/>
                <w:b/>
              </w:rPr>
              <w:t>滿意度</w:t>
            </w:r>
            <w:r w:rsidR="00AE7DF3" w:rsidRPr="00EB6ADB">
              <w:rPr>
                <w:rFonts w:ascii="Times New Roman" w:eastAsia="標楷體" w:hAnsi="Times New Roman"/>
                <w:b/>
              </w:rPr>
              <w:t>總平均數</w:t>
            </w:r>
          </w:p>
        </w:tc>
        <w:tc>
          <w:tcPr>
            <w:tcW w:w="1641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49BE80D" w14:textId="77777777" w:rsidR="00AE7DF3" w:rsidRPr="00EB6ADB" w:rsidRDefault="00AE7DF3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EB6ADB">
              <w:rPr>
                <w:rFonts w:ascii="Times New Roman" w:eastAsia="標楷體" w:hAnsi="Times New Roman"/>
                <w:b/>
                <w:szCs w:val="28"/>
              </w:rPr>
              <w:t>4.8</w:t>
            </w:r>
          </w:p>
        </w:tc>
      </w:tr>
    </w:tbl>
    <w:p w14:paraId="68DC609A" w14:textId="77777777" w:rsidR="00C96688" w:rsidRPr="00EB6ADB" w:rsidRDefault="00C96688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3.</w:t>
      </w:r>
      <w:r w:rsidR="00FF685E" w:rsidRPr="00EB6ADB">
        <w:rPr>
          <w:rFonts w:ascii="Times New Roman" w:eastAsia="標楷體" w:hAnsi="Times New Roman"/>
          <w:szCs w:val="24"/>
        </w:rPr>
        <w:t>分析</w:t>
      </w:r>
      <w:r w:rsidRPr="00EB6ADB">
        <w:rPr>
          <w:rFonts w:ascii="Times New Roman" w:eastAsia="標楷體" w:hAnsi="Times New Roman"/>
          <w:szCs w:val="24"/>
        </w:rPr>
        <w:t>說明</w:t>
      </w:r>
      <w:r w:rsidR="008E5FFA" w:rsidRPr="00EB6ADB">
        <w:rPr>
          <w:rFonts w:ascii="Times New Roman" w:eastAsia="標楷體" w:hAnsi="Times New Roman"/>
          <w:szCs w:val="24"/>
        </w:rPr>
        <w:t>：</w:t>
      </w:r>
    </w:p>
    <w:p w14:paraId="6972D3B4" w14:textId="1B6A6D40" w:rsidR="004D4AFB" w:rsidRPr="00EB6ADB" w:rsidRDefault="004D4AFB" w:rsidP="004D4AFB">
      <w:pPr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b/>
          <w:szCs w:val="24"/>
          <w:u w:val="single"/>
        </w:rPr>
        <w:t>講師表現方面</w:t>
      </w:r>
      <w:r w:rsidRPr="00EB6ADB">
        <w:rPr>
          <w:rFonts w:ascii="Times New Roman" w:eastAsia="標楷體" w:hAnsi="Times New Roman"/>
          <w:szCs w:val="24"/>
        </w:rPr>
        <w:t>參與人員對講師「</w:t>
      </w:r>
      <w:r w:rsidR="00BE07BA">
        <w:rPr>
          <w:rFonts w:ascii="Times New Roman" w:eastAsia="標楷體" w:hAnsi="Times New Roman" w:hint="eastAsia"/>
          <w:color w:val="FF0000"/>
        </w:rPr>
        <w:t>QQQQQQQQQQ</w:t>
      </w:r>
      <w:r w:rsidRPr="00EB6ADB">
        <w:rPr>
          <w:rFonts w:ascii="Times New Roman" w:eastAsia="標楷體" w:hAnsi="Times New Roman"/>
          <w:szCs w:val="24"/>
        </w:rPr>
        <w:t>」滿意度最高。</w:t>
      </w:r>
    </w:p>
    <w:p w14:paraId="75307F79" w14:textId="23CA45B7" w:rsidR="004D4AFB" w:rsidRPr="00EB6ADB" w:rsidRDefault="004D4AFB" w:rsidP="004D4AFB">
      <w:pPr>
        <w:rPr>
          <w:rFonts w:ascii="Times New Roman" w:eastAsia="標楷體" w:hAnsi="Times New Roman"/>
          <w:szCs w:val="24"/>
        </w:rPr>
      </w:pPr>
    </w:p>
    <w:p w14:paraId="6097320D" w14:textId="7522A1D1" w:rsidR="004D4AFB" w:rsidRPr="00EB6ADB" w:rsidRDefault="004D4AFB" w:rsidP="004D4AFB">
      <w:pPr>
        <w:spacing w:beforeLines="50" w:before="1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b/>
          <w:szCs w:val="24"/>
          <w:u w:val="single"/>
        </w:rPr>
        <w:t>自我成長方面</w:t>
      </w:r>
      <w:r w:rsidRPr="00EB6ADB">
        <w:rPr>
          <w:rFonts w:ascii="Times New Roman" w:eastAsia="標楷體" w:hAnsi="Times New Roman"/>
          <w:szCs w:val="24"/>
        </w:rPr>
        <w:t>參與人員認為本活動</w:t>
      </w:r>
      <w:r w:rsidRPr="00EB6ADB">
        <w:rPr>
          <w:rFonts w:ascii="Times New Roman" w:eastAsia="標楷體" w:hAnsi="Times New Roman"/>
        </w:rPr>
        <w:t>「</w:t>
      </w:r>
      <w:r w:rsidR="00BE07BA">
        <w:rPr>
          <w:rFonts w:ascii="Times New Roman" w:eastAsia="標楷體" w:hAnsi="Times New Roman" w:hint="eastAsia"/>
          <w:color w:val="FF0000"/>
        </w:rPr>
        <w:t>QQQQQQQQQQQ</w:t>
      </w:r>
      <w:r w:rsidRPr="00EB6ADB">
        <w:rPr>
          <w:rFonts w:ascii="Times New Roman" w:eastAsia="標楷體" w:hAnsi="Times New Roman"/>
        </w:rPr>
        <w:t>」且滿意度最高。</w:t>
      </w:r>
    </w:p>
    <w:p w14:paraId="2368088C" w14:textId="334A4009" w:rsidR="004D4AFB" w:rsidRPr="00EB6ADB" w:rsidRDefault="004D4AFB" w:rsidP="004D4AFB">
      <w:pPr>
        <w:rPr>
          <w:rFonts w:ascii="Times New Roman" w:eastAsia="標楷體" w:hAnsi="Times New Roman"/>
          <w:szCs w:val="24"/>
        </w:rPr>
      </w:pPr>
    </w:p>
    <w:p w14:paraId="691CA4F2" w14:textId="2F2ED911" w:rsidR="004D4AFB" w:rsidRPr="00EB6ADB" w:rsidRDefault="004D4AFB" w:rsidP="004D4AFB">
      <w:pPr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EB6ADB">
        <w:rPr>
          <w:rFonts w:ascii="Times New Roman" w:eastAsia="標楷體" w:hAnsi="Times New Roman"/>
          <w:b/>
          <w:szCs w:val="24"/>
          <w:u w:val="single"/>
        </w:rPr>
        <w:t>活動辦理品質方面</w:t>
      </w:r>
      <w:r w:rsidRPr="00EB6ADB">
        <w:rPr>
          <w:rFonts w:ascii="Times New Roman" w:eastAsia="標楷體" w:hAnsi="Times New Roman"/>
          <w:szCs w:val="24"/>
        </w:rPr>
        <w:t>參與人員對</w:t>
      </w:r>
      <w:r w:rsidRPr="00EB6ADB">
        <w:rPr>
          <w:rFonts w:ascii="Times New Roman" w:eastAsia="標楷體" w:hAnsi="Times New Roman"/>
        </w:rPr>
        <w:t>「</w:t>
      </w:r>
      <w:r w:rsidR="00BE07BA">
        <w:rPr>
          <w:rFonts w:ascii="Times New Roman" w:eastAsia="標楷體" w:hAnsi="Times New Roman" w:hint="eastAsia"/>
          <w:color w:val="FF0000"/>
        </w:rPr>
        <w:t>QQQQQQQQQQ</w:t>
      </w:r>
      <w:r w:rsidRPr="00EB6ADB">
        <w:rPr>
          <w:rFonts w:ascii="Times New Roman" w:eastAsia="標楷體" w:hAnsi="Times New Roman"/>
        </w:rPr>
        <w:t>」滿意度最高。</w:t>
      </w:r>
    </w:p>
    <w:p w14:paraId="0AF0B9B3" w14:textId="42877176" w:rsidR="004D4AFB" w:rsidRPr="00EB6ADB" w:rsidRDefault="004D4AFB" w:rsidP="004D4AFB">
      <w:pPr>
        <w:rPr>
          <w:rFonts w:ascii="Times New Roman" w:eastAsia="標楷體" w:hAnsi="Times New Roman"/>
          <w:sz w:val="28"/>
          <w:szCs w:val="28"/>
        </w:rPr>
      </w:pPr>
    </w:p>
    <w:p w14:paraId="5010BD13" w14:textId="77777777" w:rsidR="004D4AFB" w:rsidRPr="00EB6ADB" w:rsidRDefault="004D4AFB" w:rsidP="004D4AFB">
      <w:pPr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b/>
          <w:szCs w:val="24"/>
          <w:u w:val="single"/>
        </w:rPr>
        <w:t>整體滿意度方面</w:t>
      </w:r>
      <w:r w:rsidRPr="00EB6ADB">
        <w:rPr>
          <w:rFonts w:ascii="Times New Roman" w:eastAsia="標楷體" w:hAnsi="Times New Roman"/>
          <w:szCs w:val="24"/>
        </w:rPr>
        <w:t>參與人員認為</w:t>
      </w:r>
      <w:r w:rsidRPr="00EB6ADB">
        <w:rPr>
          <w:rFonts w:ascii="Times New Roman" w:eastAsia="標楷體" w:hAnsi="Times New Roman"/>
        </w:rPr>
        <w:t>「</w:t>
      </w:r>
      <w:r w:rsidRPr="00EB6ADB">
        <w:rPr>
          <w:rFonts w:ascii="Times New Roman" w:eastAsia="標楷體" w:hAnsi="Times New Roman"/>
          <w:color w:val="FF0000"/>
        </w:rPr>
        <w:t>講師表現</w:t>
      </w:r>
      <w:r w:rsidRPr="00EB6ADB">
        <w:rPr>
          <w:rFonts w:ascii="Times New Roman" w:eastAsia="標楷體" w:hAnsi="Times New Roman"/>
        </w:rPr>
        <w:t>」之評價</w:t>
      </w:r>
      <w:r w:rsidR="00C24CE7" w:rsidRPr="00EB6ADB">
        <w:rPr>
          <w:rFonts w:ascii="Times New Roman" w:eastAsia="標楷體" w:hAnsi="Times New Roman"/>
        </w:rPr>
        <w:t>具</w:t>
      </w:r>
      <w:r w:rsidRPr="00EB6ADB">
        <w:rPr>
          <w:rFonts w:ascii="Times New Roman" w:eastAsia="標楷體" w:hAnsi="Times New Roman"/>
        </w:rPr>
        <w:t>較高度滿意。</w:t>
      </w:r>
    </w:p>
    <w:p w14:paraId="5C4576AF" w14:textId="16486A38" w:rsidR="00BE07BA" w:rsidRDefault="00BE07BA">
      <w:pPr>
        <w:widowControl/>
        <w:rPr>
          <w:rFonts w:ascii="Times New Roman" w:eastAsia="標楷體" w:hAnsi="Times New Roman"/>
          <w:szCs w:val="24"/>
        </w:rPr>
      </w:pPr>
    </w:p>
    <w:p w14:paraId="036BB1DE" w14:textId="06008044" w:rsidR="00A141F8" w:rsidRPr="00EB6ADB" w:rsidRDefault="002B0B7F" w:rsidP="00DE3D46">
      <w:pPr>
        <w:spacing w:afterLines="50" w:after="180" w:line="500" w:lineRule="exact"/>
        <w:ind w:leftChars="200" w:left="4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4</w:t>
      </w:r>
      <w:r w:rsidR="00A141F8" w:rsidRPr="00EB6ADB">
        <w:rPr>
          <w:rFonts w:ascii="Times New Roman" w:eastAsia="標楷體" w:hAnsi="Times New Roman"/>
          <w:szCs w:val="24"/>
        </w:rPr>
        <w:t>.</w:t>
      </w:r>
      <w:r w:rsidR="00512676" w:rsidRPr="00EB6ADB">
        <w:rPr>
          <w:rFonts w:ascii="Times New Roman" w:eastAsia="標楷體" w:hAnsi="Times New Roman"/>
          <w:szCs w:val="24"/>
        </w:rPr>
        <w:t>問</w:t>
      </w:r>
      <w:r w:rsidR="00A141F8" w:rsidRPr="00EB6ADB">
        <w:rPr>
          <w:rFonts w:ascii="Times New Roman" w:eastAsia="標楷體" w:hAnsi="Times New Roman"/>
          <w:szCs w:val="24"/>
        </w:rPr>
        <w:t>卷</w:t>
      </w:r>
      <w:r w:rsidR="00044F7A" w:rsidRPr="00EB6ADB">
        <w:rPr>
          <w:rFonts w:ascii="Times New Roman" w:eastAsia="標楷體" w:hAnsi="Times New Roman"/>
          <w:szCs w:val="24"/>
        </w:rPr>
        <w:t>之</w:t>
      </w:r>
      <w:r w:rsidR="00A141F8" w:rsidRPr="00EB6ADB">
        <w:rPr>
          <w:rFonts w:ascii="Times New Roman" w:eastAsia="標楷體" w:hAnsi="Times New Roman"/>
          <w:szCs w:val="24"/>
        </w:rPr>
        <w:t>建議</w:t>
      </w:r>
      <w:r w:rsidR="00044F7A" w:rsidRPr="00EB6ADB">
        <w:rPr>
          <w:rFonts w:ascii="Times New Roman" w:eastAsia="標楷體" w:hAnsi="Times New Roman"/>
          <w:szCs w:val="24"/>
        </w:rPr>
        <w:t>(</w:t>
      </w:r>
      <w:r w:rsidR="00044F7A" w:rsidRPr="00EB6ADB">
        <w:rPr>
          <w:rFonts w:ascii="Times New Roman" w:eastAsia="標楷體" w:hAnsi="Times New Roman"/>
          <w:szCs w:val="24"/>
        </w:rPr>
        <w:t>請以</w:t>
      </w:r>
      <w:r w:rsidR="00A141F8" w:rsidRPr="00EB6ADB">
        <w:rPr>
          <w:rFonts w:ascii="Times New Roman" w:eastAsia="標楷體" w:hAnsi="Times New Roman"/>
          <w:szCs w:val="24"/>
        </w:rPr>
        <w:t>重點</w:t>
      </w:r>
      <w:r w:rsidR="00044F7A" w:rsidRPr="00EB6ADB">
        <w:rPr>
          <w:rFonts w:ascii="Times New Roman" w:eastAsia="標楷體" w:hAnsi="Times New Roman"/>
          <w:szCs w:val="24"/>
        </w:rPr>
        <w:t>條列</w:t>
      </w:r>
      <w:r w:rsidR="00044F7A" w:rsidRPr="00EB6ADB">
        <w:rPr>
          <w:rFonts w:ascii="Times New Roman" w:eastAsia="標楷體" w:hAnsi="Times New Roman"/>
          <w:szCs w:val="24"/>
        </w:rPr>
        <w:t>)</w:t>
      </w:r>
    </w:p>
    <w:p w14:paraId="26F58D60" w14:textId="77777777" w:rsidR="005B2F76" w:rsidRDefault="005B2F76" w:rsidP="00044F7A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p w14:paraId="1E685E72" w14:textId="77777777" w:rsidR="00BE07BA" w:rsidRDefault="00BE07BA">
      <w:pPr>
        <w:widowControl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br w:type="page"/>
      </w:r>
    </w:p>
    <w:p w14:paraId="0EF140A7" w14:textId="731F9A1E" w:rsidR="004A4FE9" w:rsidRPr="00EB6ADB" w:rsidRDefault="00044F7A" w:rsidP="00044F7A">
      <w:pPr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五、</w:t>
      </w:r>
      <w:r w:rsidR="00BB3EAD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活動</w:t>
      </w:r>
      <w:r w:rsidR="004A4FE9" w:rsidRPr="00EB6ADB">
        <w:rPr>
          <w:rFonts w:ascii="Times New Roman" w:eastAsia="標楷體" w:hAnsi="Times New Roman"/>
          <w:b/>
          <w:bCs/>
          <w:color w:val="000000"/>
          <w:sz w:val="28"/>
          <w:szCs w:val="28"/>
        </w:rPr>
        <w:t>檢討與改進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4040"/>
      </w:tblGrid>
      <w:tr w:rsidR="00A141F8" w:rsidRPr="00EB6ADB" w14:paraId="57842587" w14:textId="77777777" w:rsidTr="00DE3D46">
        <w:trPr>
          <w:jc w:val="center"/>
        </w:trPr>
        <w:tc>
          <w:tcPr>
            <w:tcW w:w="4040" w:type="dxa"/>
            <w:vAlign w:val="center"/>
          </w:tcPr>
          <w:p w14:paraId="5849F2E0" w14:textId="77777777" w:rsidR="00A141F8" w:rsidRPr="00EB6ADB" w:rsidRDefault="00BB3EAD" w:rsidP="0095788A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B6ADB">
              <w:rPr>
                <w:rFonts w:ascii="Times New Roman" w:eastAsia="標楷體" w:hAnsi="Times New Roman"/>
                <w:b/>
                <w:szCs w:val="24"/>
              </w:rPr>
              <w:t>活動</w:t>
            </w:r>
            <w:r w:rsidR="00A141F8" w:rsidRPr="00EB6ADB">
              <w:rPr>
                <w:rFonts w:ascii="Times New Roman" w:eastAsia="標楷體" w:hAnsi="Times New Roman"/>
                <w:b/>
                <w:szCs w:val="24"/>
              </w:rPr>
              <w:t>建議</w:t>
            </w:r>
          </w:p>
        </w:tc>
        <w:tc>
          <w:tcPr>
            <w:tcW w:w="4040" w:type="dxa"/>
            <w:vAlign w:val="center"/>
          </w:tcPr>
          <w:p w14:paraId="27F75BA9" w14:textId="77777777" w:rsidR="00A141F8" w:rsidRPr="00EB6ADB" w:rsidRDefault="00BB3EAD" w:rsidP="0095788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6ADB">
              <w:rPr>
                <w:rFonts w:ascii="Times New Roman" w:eastAsia="標楷體" w:hAnsi="Times New Roman"/>
                <w:b/>
                <w:szCs w:val="24"/>
              </w:rPr>
              <w:t>改進措施</w:t>
            </w:r>
          </w:p>
        </w:tc>
      </w:tr>
      <w:tr w:rsidR="00853E94" w:rsidRPr="00853E94" w14:paraId="68F25B55" w14:textId="77777777" w:rsidTr="00740082">
        <w:trPr>
          <w:trHeight w:val="459"/>
          <w:jc w:val="center"/>
        </w:trPr>
        <w:tc>
          <w:tcPr>
            <w:tcW w:w="4040" w:type="dxa"/>
            <w:vAlign w:val="center"/>
          </w:tcPr>
          <w:p w14:paraId="03A0A2A9" w14:textId="77777777" w:rsidR="00740082" w:rsidRPr="00853E94" w:rsidRDefault="00740082" w:rsidP="00740082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 w:rsidRPr="00853E94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活動宣傳時間短</w:t>
            </w:r>
          </w:p>
        </w:tc>
        <w:tc>
          <w:tcPr>
            <w:tcW w:w="4040" w:type="dxa"/>
            <w:vAlign w:val="center"/>
          </w:tcPr>
          <w:p w14:paraId="448CCF1D" w14:textId="77777777" w:rsidR="00740082" w:rsidRPr="00853E94" w:rsidRDefault="00740082" w:rsidP="00740082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 w:rsidRPr="00853E94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提早二</w:t>
            </w:r>
            <w:proofErr w:type="gramStart"/>
            <w:r w:rsidRPr="00853E94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週</w:t>
            </w:r>
            <w:proofErr w:type="gramEnd"/>
            <w:r w:rsidRPr="00853E94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開始宣傳</w:t>
            </w:r>
          </w:p>
        </w:tc>
      </w:tr>
    </w:tbl>
    <w:p w14:paraId="34A6B6E1" w14:textId="77777777" w:rsidR="00A141F8" w:rsidRPr="00EB6ADB" w:rsidRDefault="00A141F8" w:rsidP="00613025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EB6ADB">
        <w:rPr>
          <w:rFonts w:ascii="Times New Roman" w:eastAsia="標楷體" w:hAnsi="Times New Roman"/>
          <w:b/>
          <w:sz w:val="28"/>
          <w:szCs w:val="28"/>
        </w:rPr>
        <w:t>六、附件</w:t>
      </w:r>
    </w:p>
    <w:p w14:paraId="7AC297E6" w14:textId="5F01B443" w:rsidR="006F37B3" w:rsidRDefault="00A141F8" w:rsidP="00DE3D46">
      <w:pPr>
        <w:spacing w:afterLines="50" w:after="180"/>
        <w:rPr>
          <w:rFonts w:ascii="Times New Roman" w:eastAsia="標楷體" w:hAnsi="Times New Roman"/>
          <w:szCs w:val="24"/>
        </w:rPr>
      </w:pPr>
      <w:r w:rsidRPr="00EB6ADB">
        <w:rPr>
          <w:rFonts w:ascii="Times New Roman" w:eastAsia="標楷體" w:hAnsi="Times New Roman"/>
          <w:szCs w:val="24"/>
        </w:rPr>
        <w:t>(</w:t>
      </w:r>
      <w:proofErr w:type="gramStart"/>
      <w:r w:rsidRPr="00EB6ADB">
        <w:rPr>
          <w:rFonts w:ascii="Times New Roman" w:eastAsia="標楷體" w:hAnsi="Times New Roman"/>
          <w:szCs w:val="24"/>
        </w:rPr>
        <w:t>一</w:t>
      </w:r>
      <w:proofErr w:type="gramEnd"/>
      <w:r w:rsidRPr="00EB6ADB">
        <w:rPr>
          <w:rFonts w:ascii="Times New Roman" w:eastAsia="標楷體" w:hAnsi="Times New Roman"/>
          <w:szCs w:val="24"/>
        </w:rPr>
        <w:t>)</w:t>
      </w:r>
      <w:r w:rsidR="00027EBE" w:rsidRPr="00EB6ADB">
        <w:rPr>
          <w:rFonts w:ascii="Times New Roman" w:eastAsia="標楷體" w:hAnsi="Times New Roman"/>
          <w:szCs w:val="24"/>
        </w:rPr>
        <w:t>活動剪影</w:t>
      </w:r>
      <w:bookmarkStart w:id="2" w:name="_Hlk222821028"/>
      <w:r w:rsidR="00B3228A" w:rsidRPr="00EB6ADB">
        <w:rPr>
          <w:rFonts w:ascii="Times New Roman" w:eastAsia="標楷體" w:hAnsi="Times New Roman"/>
          <w:szCs w:val="24"/>
        </w:rPr>
        <w:t>(</w:t>
      </w:r>
      <w:r w:rsidR="00B3228A" w:rsidRPr="00EB6ADB">
        <w:rPr>
          <w:rFonts w:ascii="Times New Roman" w:eastAsia="標楷體" w:hAnsi="Times New Roman"/>
          <w:szCs w:val="24"/>
        </w:rPr>
        <w:t>至少</w:t>
      </w:r>
      <w:r w:rsidR="00BE07BA">
        <w:rPr>
          <w:rFonts w:ascii="Times New Roman" w:eastAsia="標楷體" w:hAnsi="Times New Roman" w:hint="eastAsia"/>
          <w:szCs w:val="24"/>
        </w:rPr>
        <w:t>8</w:t>
      </w:r>
      <w:r w:rsidR="00B3228A" w:rsidRPr="00EB6ADB">
        <w:rPr>
          <w:rFonts w:ascii="Times New Roman" w:eastAsia="標楷體" w:hAnsi="Times New Roman"/>
          <w:szCs w:val="24"/>
        </w:rPr>
        <w:t>張</w:t>
      </w:r>
      <w:r w:rsidR="00FC667F" w:rsidRPr="00EB6ADB">
        <w:rPr>
          <w:rFonts w:ascii="Times New Roman" w:eastAsia="標楷體" w:hAnsi="Times New Roman"/>
          <w:szCs w:val="24"/>
        </w:rPr>
        <w:t>/</w:t>
      </w:r>
      <w:r w:rsidR="00FC667F" w:rsidRPr="00EB6ADB">
        <w:rPr>
          <w:rFonts w:ascii="Times New Roman" w:eastAsia="標楷體" w:hAnsi="Times New Roman"/>
          <w:szCs w:val="24"/>
        </w:rPr>
        <w:t>大小為高</w:t>
      </w:r>
      <w:r w:rsidR="00FC667F" w:rsidRPr="00EB6ADB">
        <w:rPr>
          <w:rFonts w:ascii="Times New Roman" w:eastAsia="標楷體" w:hAnsi="Times New Roman"/>
          <w:szCs w:val="24"/>
        </w:rPr>
        <w:t>5</w:t>
      </w:r>
      <w:r w:rsidR="00FC667F" w:rsidRPr="00EB6ADB">
        <w:rPr>
          <w:rFonts w:ascii="Times New Roman" w:eastAsia="標楷體" w:hAnsi="Times New Roman"/>
          <w:szCs w:val="24"/>
        </w:rPr>
        <w:t>寬</w:t>
      </w:r>
      <w:r w:rsidR="00FC667F" w:rsidRPr="00EB6ADB">
        <w:rPr>
          <w:rFonts w:ascii="Times New Roman" w:eastAsia="標楷體" w:hAnsi="Times New Roman"/>
          <w:szCs w:val="24"/>
        </w:rPr>
        <w:t>6</w:t>
      </w:r>
      <w:r w:rsidR="00B3228A" w:rsidRPr="00EB6ADB">
        <w:rPr>
          <w:rFonts w:ascii="Times New Roman" w:eastAsia="標楷體" w:hAnsi="Times New Roman"/>
          <w:szCs w:val="24"/>
        </w:rPr>
        <w:t>)</w:t>
      </w:r>
      <w:bookmarkEnd w:id="2"/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BE07BA" w:rsidRPr="00A20D1E" w14:paraId="39351D33" w14:textId="77777777" w:rsidTr="00F14902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0557B" w14:textId="77777777" w:rsidR="00BE07BA" w:rsidRPr="00A20D1E" w:rsidRDefault="00BE07BA" w:rsidP="00F1490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1F2E" w14:textId="77777777" w:rsidR="00BE07BA" w:rsidRPr="00A20D1E" w:rsidRDefault="00BE07BA" w:rsidP="00F1490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BE07BA" w:rsidRPr="00A20D1E" w14:paraId="01A3062E" w14:textId="77777777" w:rsidTr="00F14902">
        <w:trPr>
          <w:trHeight w:val="454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002C" w14:textId="6CEB353B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7F3C" w14:textId="0C71432F" w:rsidR="00BE07BA" w:rsidRPr="00A20D1E" w:rsidRDefault="00BE07BA" w:rsidP="00F14902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E07BA" w:rsidRPr="00A20D1E" w14:paraId="666CC379" w14:textId="77777777" w:rsidTr="00F14902">
        <w:trPr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30BCF8" w14:textId="77777777" w:rsidR="00BE07BA" w:rsidRPr="00A20D1E" w:rsidRDefault="00BE07BA" w:rsidP="00F1490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104" w14:textId="77777777" w:rsidR="00BE07BA" w:rsidRPr="00A20D1E" w:rsidRDefault="00BE07BA" w:rsidP="00F1490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</w:tr>
      <w:tr w:rsidR="00BE07BA" w:rsidRPr="00A20D1E" w14:paraId="4C6EE303" w14:textId="77777777" w:rsidTr="00F14902">
        <w:trPr>
          <w:trHeight w:val="451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DDE2" w14:textId="166610B2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1AA4" w14:textId="702B23DC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</w:tr>
      <w:tr w:rsidR="00BE07BA" w:rsidRPr="00A20D1E" w14:paraId="3A633A6C" w14:textId="77777777" w:rsidTr="00F14902">
        <w:trPr>
          <w:trHeight w:val="1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07D756" w14:textId="77777777" w:rsidR="00BE07BA" w:rsidRPr="00A20D1E" w:rsidRDefault="00BE07BA" w:rsidP="00F1490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DCD1A4" w14:textId="77777777" w:rsidR="00BE07BA" w:rsidRPr="00A20D1E" w:rsidRDefault="00BE07BA" w:rsidP="00F14902">
            <w:pPr>
              <w:widowControl/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BE07BA" w:rsidRPr="00A20D1E" w14:paraId="22A8D11C" w14:textId="77777777" w:rsidTr="00F14902"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BC523C5" w14:textId="649B44AB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4F9EA93" w14:textId="420B9B32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</w:p>
        </w:tc>
      </w:tr>
      <w:tr w:rsidR="00BE07BA" w:rsidRPr="00A20D1E" w14:paraId="0AF84ABF" w14:textId="77777777" w:rsidTr="00F14902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F27E" w14:textId="77777777" w:rsidR="00BE07BA" w:rsidRPr="00A20D1E" w:rsidRDefault="00BE07BA" w:rsidP="00F1490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5A503" w14:textId="77777777" w:rsidR="00BE07BA" w:rsidRPr="00A20D1E" w:rsidRDefault="00BE07BA" w:rsidP="00F1490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BE07BA" w:rsidRPr="00A20D1E" w14:paraId="648BF3EB" w14:textId="77777777" w:rsidTr="00F14902">
        <w:trPr>
          <w:trHeight w:val="454"/>
        </w:trPr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2F04" w14:textId="33A64351" w:rsidR="00BE07BA" w:rsidRPr="00A20D1E" w:rsidRDefault="00BE07BA" w:rsidP="00F14902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9E0C" w14:textId="524D92C6" w:rsidR="00BE07BA" w:rsidRPr="00A20D1E" w:rsidRDefault="00BE07BA" w:rsidP="00F14902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bookmarkStart w:id="3" w:name="_GoBack"/>
            <w:bookmarkEnd w:id="3"/>
            <w:r w:rsidRPr="00A20D1E">
              <w:rPr>
                <w:rFonts w:ascii="Times New Roman" w:eastAsia="標楷體" w:hAnsi="Times New Roman"/>
                <w:color w:val="000000"/>
              </w:rPr>
              <w:t>說明：</w:t>
            </w:r>
            <w:r w:rsidRPr="00A20D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F46917F" w14:textId="77777777" w:rsidR="00BE07BA" w:rsidRPr="00EB6ADB" w:rsidRDefault="00BE07BA" w:rsidP="00DE3D46">
      <w:pPr>
        <w:spacing w:afterLines="50" w:after="180"/>
        <w:rPr>
          <w:rFonts w:ascii="Times New Roman" w:eastAsia="標楷體" w:hAnsi="Times New Roman"/>
          <w:szCs w:val="24"/>
        </w:rPr>
      </w:pPr>
    </w:p>
    <w:p w14:paraId="7A492378" w14:textId="77777777" w:rsidR="00DD5848" w:rsidRPr="00EB6ADB" w:rsidRDefault="00A141F8" w:rsidP="00A141F8">
      <w:pPr>
        <w:spacing w:beforeLines="50" w:before="180"/>
        <w:rPr>
          <w:rFonts w:ascii="Times New Roman" w:eastAsia="標楷體" w:hAnsi="Times New Roman"/>
        </w:rPr>
      </w:pPr>
      <w:r w:rsidRPr="00EB6ADB">
        <w:rPr>
          <w:rFonts w:ascii="Times New Roman" w:eastAsia="標楷體" w:hAnsi="Times New Roman"/>
          <w:szCs w:val="24"/>
        </w:rPr>
        <w:t>(</w:t>
      </w:r>
      <w:r w:rsidRPr="00EB6ADB">
        <w:rPr>
          <w:rFonts w:ascii="Times New Roman" w:eastAsia="標楷體" w:hAnsi="Times New Roman"/>
          <w:szCs w:val="24"/>
        </w:rPr>
        <w:t>二</w:t>
      </w:r>
      <w:r w:rsidRPr="00EB6ADB">
        <w:rPr>
          <w:rFonts w:ascii="Times New Roman" w:eastAsia="標楷體" w:hAnsi="Times New Roman"/>
          <w:szCs w:val="24"/>
        </w:rPr>
        <w:t>)</w:t>
      </w:r>
      <w:r w:rsidRPr="00EB6ADB">
        <w:rPr>
          <w:rFonts w:ascii="Times New Roman" w:eastAsia="標楷體" w:hAnsi="Times New Roman"/>
          <w:szCs w:val="24"/>
        </w:rPr>
        <w:t>其他</w:t>
      </w:r>
      <w:r w:rsidR="00637737" w:rsidRPr="00EB6ADB">
        <w:rPr>
          <w:rFonts w:ascii="Times New Roman" w:eastAsia="標楷體" w:hAnsi="Times New Roman"/>
          <w:szCs w:val="24"/>
        </w:rPr>
        <w:t>相關附件</w:t>
      </w:r>
      <w:r w:rsidR="00BB3EAD" w:rsidRPr="00EB6ADB">
        <w:rPr>
          <w:rFonts w:ascii="Times New Roman" w:eastAsia="標楷體" w:hAnsi="Times New Roman"/>
          <w:szCs w:val="24"/>
        </w:rPr>
        <w:t>(</w:t>
      </w:r>
      <w:r w:rsidR="00BB3EAD" w:rsidRPr="00EB6ADB">
        <w:rPr>
          <w:rFonts w:ascii="Times New Roman" w:eastAsia="標楷體" w:hAnsi="Times New Roman"/>
        </w:rPr>
        <w:t>其他課程教材、活動作品等相關成果或佐證，請依序條列附上</w:t>
      </w:r>
      <w:r w:rsidR="00BB3EAD" w:rsidRPr="00EB6ADB">
        <w:rPr>
          <w:rFonts w:ascii="Times New Roman" w:eastAsia="標楷體" w:hAnsi="Times New Roman"/>
        </w:rPr>
        <w:t>)</w:t>
      </w:r>
    </w:p>
    <w:sectPr w:rsidR="00DD5848" w:rsidRPr="00EB6ADB" w:rsidSect="00E3226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C8D33" w14:textId="77777777" w:rsidR="00B60CBB" w:rsidRDefault="00B60CBB" w:rsidP="00807CA9">
      <w:r>
        <w:separator/>
      </w:r>
    </w:p>
  </w:endnote>
  <w:endnote w:type="continuationSeparator" w:id="0">
    <w:p w14:paraId="522BD803" w14:textId="77777777" w:rsidR="00B60CBB" w:rsidRDefault="00B60CBB" w:rsidP="008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071478"/>
      <w:docPartObj>
        <w:docPartGallery w:val="Page Numbers (Bottom of Page)"/>
        <w:docPartUnique/>
      </w:docPartObj>
    </w:sdtPr>
    <w:sdtEndPr/>
    <w:sdtContent>
      <w:p w14:paraId="1AB651EF" w14:textId="77777777" w:rsidR="006F5B73" w:rsidRDefault="006F5B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40" w:rsidRPr="00AE2640">
          <w:rPr>
            <w:noProof/>
            <w:lang w:val="zh-TW"/>
          </w:rPr>
          <w:t>4</w:t>
        </w:r>
        <w:r>
          <w:fldChar w:fldCharType="end"/>
        </w:r>
      </w:p>
    </w:sdtContent>
  </w:sdt>
  <w:p w14:paraId="5F7200CF" w14:textId="77777777" w:rsidR="003A0058" w:rsidRPr="00F27DE3" w:rsidRDefault="00F27DE3" w:rsidP="00F27DE3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  <w:r w:rsidRPr="00933B7F">
      <w:rPr>
        <w:rFonts w:ascii="標楷體" w:eastAsia="標楷體" w:hAnsi="標楷體"/>
        <w:color w:val="BFBFBF" w:themeColor="background1" w:themeShade="BF"/>
      </w:rPr>
      <w:t>112/01</w:t>
    </w:r>
    <w:r>
      <w:rPr>
        <w:rFonts w:ascii="標楷體" w:eastAsia="標楷體" w:hAnsi="標楷體" w:hint="eastAsia"/>
        <w:color w:val="BFBFBF" w:themeColor="background1" w:themeShade="BF"/>
      </w:rPr>
      <w:t>/03</w:t>
    </w:r>
    <w:r w:rsidRPr="00933B7F">
      <w:rPr>
        <w:rFonts w:ascii="標楷體" w:eastAsia="標楷體" w:hAnsi="標楷體" w:hint="eastAsia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FCE54" w14:textId="77777777" w:rsidR="00B60CBB" w:rsidRDefault="00B60CBB" w:rsidP="00807CA9">
      <w:r>
        <w:separator/>
      </w:r>
    </w:p>
  </w:footnote>
  <w:footnote w:type="continuationSeparator" w:id="0">
    <w:p w14:paraId="3C7139B2" w14:textId="77777777" w:rsidR="00B60CBB" w:rsidRDefault="00B60CBB" w:rsidP="0080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23E0" w14:textId="77777777" w:rsidR="00041388" w:rsidRPr="00041388" w:rsidRDefault="00041388" w:rsidP="00041388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78FC"/>
    <w:multiLevelType w:val="hybridMultilevel"/>
    <w:tmpl w:val="D96CAA8A"/>
    <w:lvl w:ilvl="0" w:tplc="ED04514A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3F44C2"/>
    <w:multiLevelType w:val="hybridMultilevel"/>
    <w:tmpl w:val="144888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0E0FAF"/>
    <w:multiLevelType w:val="hybridMultilevel"/>
    <w:tmpl w:val="7878288E"/>
    <w:lvl w:ilvl="0" w:tplc="7B4ED02A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1A60F1"/>
    <w:multiLevelType w:val="hybridMultilevel"/>
    <w:tmpl w:val="AB289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D348DE"/>
    <w:multiLevelType w:val="hybridMultilevel"/>
    <w:tmpl w:val="96D63B44"/>
    <w:lvl w:ilvl="0" w:tplc="C354231E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46A"/>
    <w:rsid w:val="00011701"/>
    <w:rsid w:val="0001390E"/>
    <w:rsid w:val="00027EBE"/>
    <w:rsid w:val="000318EC"/>
    <w:rsid w:val="00041388"/>
    <w:rsid w:val="00044F7A"/>
    <w:rsid w:val="00046EA1"/>
    <w:rsid w:val="0005329B"/>
    <w:rsid w:val="00060C37"/>
    <w:rsid w:val="000751FF"/>
    <w:rsid w:val="00092A19"/>
    <w:rsid w:val="000E1408"/>
    <w:rsid w:val="001071E1"/>
    <w:rsid w:val="00113A1A"/>
    <w:rsid w:val="0011556D"/>
    <w:rsid w:val="001241B1"/>
    <w:rsid w:val="00130A46"/>
    <w:rsid w:val="00141589"/>
    <w:rsid w:val="001566FF"/>
    <w:rsid w:val="00160BFF"/>
    <w:rsid w:val="001655C8"/>
    <w:rsid w:val="00172CF5"/>
    <w:rsid w:val="001867DC"/>
    <w:rsid w:val="00193504"/>
    <w:rsid w:val="001A54D5"/>
    <w:rsid w:val="001E1F9F"/>
    <w:rsid w:val="001E42DF"/>
    <w:rsid w:val="00211277"/>
    <w:rsid w:val="00211BDA"/>
    <w:rsid w:val="00226A82"/>
    <w:rsid w:val="00240430"/>
    <w:rsid w:val="00242200"/>
    <w:rsid w:val="002548BF"/>
    <w:rsid w:val="00257A96"/>
    <w:rsid w:val="00267905"/>
    <w:rsid w:val="00272C6F"/>
    <w:rsid w:val="002742EF"/>
    <w:rsid w:val="0028269F"/>
    <w:rsid w:val="0028414B"/>
    <w:rsid w:val="002A35AE"/>
    <w:rsid w:val="002A55AD"/>
    <w:rsid w:val="002B0B7F"/>
    <w:rsid w:val="002B54B4"/>
    <w:rsid w:val="002C0C46"/>
    <w:rsid w:val="002C2FFB"/>
    <w:rsid w:val="002D4F13"/>
    <w:rsid w:val="002E70D2"/>
    <w:rsid w:val="002F02CC"/>
    <w:rsid w:val="002F03AD"/>
    <w:rsid w:val="002F3932"/>
    <w:rsid w:val="002F4C85"/>
    <w:rsid w:val="00307785"/>
    <w:rsid w:val="003112AD"/>
    <w:rsid w:val="00331DFC"/>
    <w:rsid w:val="00342104"/>
    <w:rsid w:val="00347AD7"/>
    <w:rsid w:val="00356D4C"/>
    <w:rsid w:val="00364BC9"/>
    <w:rsid w:val="00371BD1"/>
    <w:rsid w:val="003902B9"/>
    <w:rsid w:val="003979C0"/>
    <w:rsid w:val="003A0058"/>
    <w:rsid w:val="003A1310"/>
    <w:rsid w:val="003A38D7"/>
    <w:rsid w:val="003A508A"/>
    <w:rsid w:val="003F30F2"/>
    <w:rsid w:val="00417581"/>
    <w:rsid w:val="004567B3"/>
    <w:rsid w:val="00484CC6"/>
    <w:rsid w:val="00490547"/>
    <w:rsid w:val="004918F5"/>
    <w:rsid w:val="004A4FE9"/>
    <w:rsid w:val="004B7A19"/>
    <w:rsid w:val="004C26D0"/>
    <w:rsid w:val="004C3610"/>
    <w:rsid w:val="004D4AFB"/>
    <w:rsid w:val="004D6637"/>
    <w:rsid w:val="004F495F"/>
    <w:rsid w:val="00512676"/>
    <w:rsid w:val="00520484"/>
    <w:rsid w:val="00523D67"/>
    <w:rsid w:val="005426AA"/>
    <w:rsid w:val="0055019C"/>
    <w:rsid w:val="005802AD"/>
    <w:rsid w:val="005922C0"/>
    <w:rsid w:val="005A4553"/>
    <w:rsid w:val="005B2F76"/>
    <w:rsid w:val="005C24D5"/>
    <w:rsid w:val="005D1264"/>
    <w:rsid w:val="005F0C8A"/>
    <w:rsid w:val="005F3335"/>
    <w:rsid w:val="00613025"/>
    <w:rsid w:val="00632B4C"/>
    <w:rsid w:val="00637737"/>
    <w:rsid w:val="00640AA8"/>
    <w:rsid w:val="00644549"/>
    <w:rsid w:val="006609FF"/>
    <w:rsid w:val="00695E59"/>
    <w:rsid w:val="006A25CE"/>
    <w:rsid w:val="006B5095"/>
    <w:rsid w:val="006B7964"/>
    <w:rsid w:val="006C4B2E"/>
    <w:rsid w:val="006C5579"/>
    <w:rsid w:val="006C750F"/>
    <w:rsid w:val="006D15BC"/>
    <w:rsid w:val="006F37B3"/>
    <w:rsid w:val="006F5B73"/>
    <w:rsid w:val="006F7E6E"/>
    <w:rsid w:val="00700E0C"/>
    <w:rsid w:val="00701C03"/>
    <w:rsid w:val="00711500"/>
    <w:rsid w:val="0072407F"/>
    <w:rsid w:val="00734D05"/>
    <w:rsid w:val="007366DD"/>
    <w:rsid w:val="00740082"/>
    <w:rsid w:val="00756AF5"/>
    <w:rsid w:val="00762F8E"/>
    <w:rsid w:val="00766C81"/>
    <w:rsid w:val="007A260A"/>
    <w:rsid w:val="007B59FD"/>
    <w:rsid w:val="007D0E07"/>
    <w:rsid w:val="007E633C"/>
    <w:rsid w:val="00807774"/>
    <w:rsid w:val="00807CA9"/>
    <w:rsid w:val="00811D4B"/>
    <w:rsid w:val="00833161"/>
    <w:rsid w:val="00836245"/>
    <w:rsid w:val="00853E94"/>
    <w:rsid w:val="00856088"/>
    <w:rsid w:val="008745EA"/>
    <w:rsid w:val="00885DAA"/>
    <w:rsid w:val="008A05A1"/>
    <w:rsid w:val="008A1E16"/>
    <w:rsid w:val="008B29C6"/>
    <w:rsid w:val="008B5CCB"/>
    <w:rsid w:val="008C008C"/>
    <w:rsid w:val="008C6CF5"/>
    <w:rsid w:val="008E5FFA"/>
    <w:rsid w:val="00907477"/>
    <w:rsid w:val="009257B1"/>
    <w:rsid w:val="009440A9"/>
    <w:rsid w:val="0095788A"/>
    <w:rsid w:val="0098378D"/>
    <w:rsid w:val="009916E4"/>
    <w:rsid w:val="009933D0"/>
    <w:rsid w:val="009A1532"/>
    <w:rsid w:val="009A2900"/>
    <w:rsid w:val="009A7F5F"/>
    <w:rsid w:val="009C1196"/>
    <w:rsid w:val="009C746A"/>
    <w:rsid w:val="009D6A1D"/>
    <w:rsid w:val="00A04ADB"/>
    <w:rsid w:val="00A0795F"/>
    <w:rsid w:val="00A141F8"/>
    <w:rsid w:val="00A16832"/>
    <w:rsid w:val="00A17464"/>
    <w:rsid w:val="00A3368A"/>
    <w:rsid w:val="00A36C70"/>
    <w:rsid w:val="00A405CA"/>
    <w:rsid w:val="00A74C6F"/>
    <w:rsid w:val="00A77B20"/>
    <w:rsid w:val="00A80FB2"/>
    <w:rsid w:val="00A85EA9"/>
    <w:rsid w:val="00AA7A3F"/>
    <w:rsid w:val="00AB09FF"/>
    <w:rsid w:val="00AD3FBC"/>
    <w:rsid w:val="00AE2640"/>
    <w:rsid w:val="00AE3213"/>
    <w:rsid w:val="00AE50D1"/>
    <w:rsid w:val="00AE7DF3"/>
    <w:rsid w:val="00AF0A43"/>
    <w:rsid w:val="00AF2DEC"/>
    <w:rsid w:val="00B061B8"/>
    <w:rsid w:val="00B11236"/>
    <w:rsid w:val="00B15DE8"/>
    <w:rsid w:val="00B3228A"/>
    <w:rsid w:val="00B401EB"/>
    <w:rsid w:val="00B46A54"/>
    <w:rsid w:val="00B60CBB"/>
    <w:rsid w:val="00B72DA3"/>
    <w:rsid w:val="00B75467"/>
    <w:rsid w:val="00B8352C"/>
    <w:rsid w:val="00BB3EAD"/>
    <w:rsid w:val="00BD437E"/>
    <w:rsid w:val="00BE07BA"/>
    <w:rsid w:val="00BE4A88"/>
    <w:rsid w:val="00C011BB"/>
    <w:rsid w:val="00C1618C"/>
    <w:rsid w:val="00C24CE7"/>
    <w:rsid w:val="00C36A56"/>
    <w:rsid w:val="00C70D85"/>
    <w:rsid w:val="00C96688"/>
    <w:rsid w:val="00CB0A3F"/>
    <w:rsid w:val="00CC0009"/>
    <w:rsid w:val="00CC5484"/>
    <w:rsid w:val="00CC7ECA"/>
    <w:rsid w:val="00CD4F63"/>
    <w:rsid w:val="00CF6111"/>
    <w:rsid w:val="00D00051"/>
    <w:rsid w:val="00D22655"/>
    <w:rsid w:val="00D24312"/>
    <w:rsid w:val="00D259DB"/>
    <w:rsid w:val="00D34849"/>
    <w:rsid w:val="00D45B5F"/>
    <w:rsid w:val="00D753A5"/>
    <w:rsid w:val="00D86B73"/>
    <w:rsid w:val="00DA7399"/>
    <w:rsid w:val="00DC795B"/>
    <w:rsid w:val="00DD5848"/>
    <w:rsid w:val="00DE3D46"/>
    <w:rsid w:val="00DE6C88"/>
    <w:rsid w:val="00DE7BDC"/>
    <w:rsid w:val="00DF69AC"/>
    <w:rsid w:val="00E126D6"/>
    <w:rsid w:val="00E262A8"/>
    <w:rsid w:val="00E3226C"/>
    <w:rsid w:val="00E6333F"/>
    <w:rsid w:val="00EA6D21"/>
    <w:rsid w:val="00EB0418"/>
    <w:rsid w:val="00EB203B"/>
    <w:rsid w:val="00EB6ADB"/>
    <w:rsid w:val="00F03D42"/>
    <w:rsid w:val="00F127AD"/>
    <w:rsid w:val="00F27DE3"/>
    <w:rsid w:val="00F34ED8"/>
    <w:rsid w:val="00F40951"/>
    <w:rsid w:val="00F875A8"/>
    <w:rsid w:val="00F94162"/>
    <w:rsid w:val="00FB0210"/>
    <w:rsid w:val="00FB35DA"/>
    <w:rsid w:val="00FB4C0E"/>
    <w:rsid w:val="00FB7994"/>
    <w:rsid w:val="00FC667F"/>
    <w:rsid w:val="00FE2608"/>
    <w:rsid w:val="00FF1A5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6C25F"/>
  <w15:docId w15:val="{180348D2-5295-4911-A228-47776D4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,標11,標12,12 20,List Paragraph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uiPriority w:val="34"/>
    <w:qFormat/>
    <w:rsid w:val="00DD5848"/>
    <w:pPr>
      <w:ind w:leftChars="200" w:left="480"/>
    </w:pPr>
  </w:style>
  <w:style w:type="paragraph" w:customStyle="1" w:styleId="Default">
    <w:name w:val="Default"/>
    <w:rsid w:val="00DD584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C8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66C8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07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07C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473B-EB9D-4F44-B814-9566797B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Aireen</dc:creator>
  <cp:lastModifiedBy>owner</cp:lastModifiedBy>
  <cp:revision>12</cp:revision>
  <cp:lastPrinted>2015-05-04T06:25:00Z</cp:lastPrinted>
  <dcterms:created xsi:type="dcterms:W3CDTF">2023-09-21T03:58:00Z</dcterms:created>
  <dcterms:modified xsi:type="dcterms:W3CDTF">2026-03-19T02:01:00Z</dcterms:modified>
</cp:coreProperties>
</file>