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94E" w14:textId="11749FD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39616B">
        <w:rPr>
          <w:rFonts w:ascii="標楷體" w:eastAsia="標楷體" w:hint="eastAsia"/>
          <w:b/>
          <w:color w:val="000000" w:themeColor="text1"/>
          <w:sz w:val="28"/>
        </w:rPr>
        <w:t>產</w:t>
      </w:r>
      <w:r w:rsidR="008E007E">
        <w:rPr>
          <w:rFonts w:ascii="標楷體" w:eastAsia="標楷體" w:hint="eastAsia"/>
          <w:b/>
          <w:color w:val="000000" w:themeColor="text1"/>
          <w:sz w:val="28"/>
        </w:rPr>
        <w:t>學合作合約書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0" w:name="_Hlk85373774"/>
      <w:bookmarkStart w:id="1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68BC168A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Pr="00CC3E21">
        <w:rPr>
          <w:rFonts w:ascii="Times New Roman" w:eastAsia="標楷體" w:hAnsi="Times New Roman" w:hint="eastAsia"/>
          <w:color w:val="000000" w:themeColor="text1"/>
        </w:rPr>
        <w:t>大專校院</w:t>
      </w:r>
      <w:r w:rsidRPr="00CC3E21">
        <w:rPr>
          <w:rFonts w:ascii="Times New Roman" w:eastAsia="標楷體" w:hAnsi="Times New Roman" w:hint="eastAsia"/>
          <w:color w:val="000000" w:themeColor="text1"/>
        </w:rPr>
        <w:t>)</w:t>
      </w:r>
      <w:r w:rsidR="0021255B" w:rsidRPr="00CC3E21">
        <w:rPr>
          <w:rFonts w:ascii="Times New Roman" w:eastAsia="標楷體" w:hAnsi="Times New Roman"/>
          <w:color w:val="000000" w:themeColor="text1"/>
          <w:u w:val="single"/>
        </w:rPr>
        <w:t>…………</w:t>
      </w:r>
      <w:r w:rsidR="0021255B" w:rsidRPr="00CC3E21">
        <w:rPr>
          <w:rFonts w:ascii="Times New Roman" w:eastAsia="標楷體" w:hAnsi="Times New Roman" w:hint="eastAsia"/>
          <w:color w:val="000000" w:themeColor="text1"/>
          <w:u w:val="single"/>
        </w:rPr>
        <w:t>..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007990B3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</w:t>
      </w:r>
      <w:r w:rsidR="00DD3453">
        <w:rPr>
          <w:rFonts w:ascii="Times New Roman" w:eastAsia="標楷體" w:hAnsi="Times New Roman" w:hint="eastAsia"/>
          <w:color w:val="000000" w:themeColor="text1"/>
        </w:rPr>
        <w:t>、</w:t>
      </w:r>
      <w:r w:rsidR="00DD3453" w:rsidRPr="00DD3453">
        <w:rPr>
          <w:rFonts w:ascii="Times New Roman" w:eastAsia="標楷體" w:hAnsi="Times New Roman" w:hint="eastAsia"/>
          <w:color w:val="FF0000"/>
          <w:highlight w:val="yellow"/>
        </w:rPr>
        <w:t>「補助大專校院辦理就業學程計畫」</w:t>
      </w:r>
      <w:r w:rsidR="00C27278">
        <w:rPr>
          <w:rFonts w:ascii="Times New Roman" w:eastAsia="標楷體" w:hAnsi="Times New Roman" w:hint="eastAsia"/>
          <w:color w:val="FF0000"/>
          <w:highlight w:val="yellow"/>
        </w:rPr>
        <w:t>、「大專青年預聘計畫」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及「勞動基準法」等相關勞動法令規定，</w:t>
      </w:r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bookmarkStart w:id="2" w:name="_GoBack"/>
      <w:bookmarkEnd w:id="2"/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12A676C8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</w:t>
      </w:r>
      <w:r w:rsidR="00DD3453">
        <w:rPr>
          <w:rFonts w:eastAsia="標楷體" w:hint="eastAsia"/>
          <w:color w:val="000000" w:themeColor="text1"/>
        </w:rPr>
        <w:t>及</w:t>
      </w:r>
      <w:r w:rsidR="00DD3453" w:rsidRPr="00DD3453">
        <w:rPr>
          <w:rFonts w:eastAsia="標楷體" w:hint="eastAsia"/>
          <w:color w:val="FF0000"/>
          <w:highlight w:val="yellow"/>
        </w:rPr>
        <w:t>勞動部勞動力發展署</w:t>
      </w:r>
      <w:r w:rsidR="00770DC7">
        <w:rPr>
          <w:rFonts w:eastAsia="標楷體" w:hint="eastAsia"/>
          <w:color w:val="FF0000"/>
          <w:highlight w:val="yellow"/>
        </w:rPr>
        <w:t>雲嘉南</w:t>
      </w:r>
      <w:r w:rsidR="00DD3453" w:rsidRPr="00DD3453">
        <w:rPr>
          <w:rFonts w:eastAsia="標楷體" w:hint="eastAsia"/>
          <w:color w:val="FF0000"/>
          <w:highlight w:val="yellow"/>
        </w:rPr>
        <w:t>分署</w:t>
      </w:r>
      <w:r w:rsidRPr="00CC3E21">
        <w:rPr>
          <w:rFonts w:eastAsia="標楷體" w:hint="eastAsia"/>
          <w:color w:val="000000" w:themeColor="text1"/>
        </w:rPr>
        <w:t>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3" w:name="_Hlk480196350"/>
      <w:bookmarkEnd w:id="0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r w:rsidRPr="00CC3E21">
        <w:rPr>
          <w:rFonts w:eastAsia="標楷體" w:hint="eastAsia"/>
          <w:color w:val="000000" w:themeColor="text1"/>
        </w:rPr>
        <w:t>定期赴甲方進行實地訪視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2338A2E7" w:rsidR="00836332" w:rsidRPr="00543847" w:rsidRDefault="00836332" w:rsidP="00373381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543847">
        <w:rPr>
          <w:rFonts w:eastAsia="標楷體" w:hint="eastAsia"/>
          <w:b/>
          <w:color w:val="000000" w:themeColor="text1"/>
        </w:rPr>
        <w:t>實習期間</w:t>
      </w:r>
      <w:r w:rsidR="008817C5" w:rsidRPr="00543847">
        <w:rPr>
          <w:rFonts w:eastAsia="標楷體" w:hint="eastAsia"/>
          <w:b/>
          <w:color w:val="000000" w:themeColor="text1"/>
        </w:rPr>
        <w:t>：</w:t>
      </w:r>
      <w:r w:rsidRPr="00543847">
        <w:rPr>
          <w:rFonts w:eastAsia="標楷體" w:hint="eastAsia"/>
          <w:color w:val="000000" w:themeColor="text1"/>
        </w:rPr>
        <w:t>自民國</w:t>
      </w:r>
      <w:r w:rsidRPr="00543847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543847">
        <w:rPr>
          <w:rFonts w:eastAsia="標楷體" w:hint="eastAsia"/>
          <w:color w:val="000000" w:themeColor="text1"/>
        </w:rPr>
        <w:t>年</w:t>
      </w:r>
      <w:r w:rsidRPr="00543847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543847">
        <w:rPr>
          <w:rFonts w:eastAsia="標楷體" w:hint="eastAsia"/>
          <w:color w:val="000000" w:themeColor="text1"/>
        </w:rPr>
        <w:t>月</w:t>
      </w:r>
      <w:r w:rsidRPr="00543847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543847">
        <w:rPr>
          <w:rFonts w:eastAsia="標楷體" w:hint="eastAsia"/>
          <w:color w:val="000000" w:themeColor="text1"/>
        </w:rPr>
        <w:t>日起至民國</w:t>
      </w:r>
      <w:r w:rsidRPr="00543847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543847">
        <w:rPr>
          <w:rFonts w:eastAsia="標楷體" w:hint="eastAsia"/>
          <w:color w:val="000000" w:themeColor="text1"/>
        </w:rPr>
        <w:t>年</w:t>
      </w:r>
      <w:r w:rsidRPr="00543847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543847">
        <w:rPr>
          <w:rFonts w:eastAsia="標楷體" w:hint="eastAsia"/>
          <w:color w:val="000000" w:themeColor="text1"/>
        </w:rPr>
        <w:t>月</w:t>
      </w:r>
      <w:r w:rsidRPr="00543847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543847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6CED2112" w:rsidR="00A33C25" w:rsidRPr="00543847" w:rsidRDefault="00A33C25" w:rsidP="00E03F75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4" w:name="_Hlk480196629"/>
      <w:bookmarkEnd w:id="3"/>
      <w:r w:rsidRPr="00543847">
        <w:rPr>
          <w:rFonts w:eastAsia="標楷體" w:hint="eastAsia"/>
          <w:b/>
          <w:color w:val="000000" w:themeColor="text1"/>
        </w:rPr>
        <w:t>每日實習時間</w:t>
      </w:r>
      <w:r w:rsidR="009140AB" w:rsidRPr="00543847">
        <w:rPr>
          <w:rFonts w:eastAsia="標楷體" w:hint="eastAsia"/>
          <w:b/>
          <w:color w:val="FF0000"/>
          <w:highlight w:val="yellow"/>
        </w:rPr>
        <w:t>及實習人數</w:t>
      </w:r>
      <w:r w:rsidRPr="00543847">
        <w:rPr>
          <w:rFonts w:eastAsia="標楷體" w:hint="eastAsia"/>
          <w:b/>
          <w:color w:val="000000" w:themeColor="text1"/>
        </w:rPr>
        <w:t>：</w:t>
      </w:r>
      <w:r w:rsidRPr="00543847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48E10EF3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5" w:name="_Hlk88343714"/>
      <w:r w:rsidRPr="00CA693D">
        <w:rPr>
          <w:rFonts w:eastAsia="標楷體" w:hint="eastAsia"/>
          <w:color w:val="FF0000"/>
          <w:highlight w:val="yellow"/>
        </w:rPr>
        <w:t>每日</w:t>
      </w:r>
      <w:r w:rsidR="00344358" w:rsidRPr="00CA693D">
        <w:rPr>
          <w:rFonts w:eastAsia="標楷體" w:hint="eastAsia"/>
          <w:color w:val="FF0000"/>
          <w:highlight w:val="yellow"/>
        </w:rPr>
        <w:t>正常實習</w:t>
      </w:r>
      <w:r w:rsidR="00344358" w:rsidRPr="00CA693D">
        <w:rPr>
          <w:rFonts w:eastAsia="標楷體"/>
          <w:color w:val="FF0000"/>
          <w:highlight w:val="yellow"/>
        </w:rPr>
        <w:t>時間</w:t>
      </w:r>
      <w:r w:rsidRPr="00CA693D">
        <w:rPr>
          <w:rFonts w:eastAsia="標楷體" w:hint="eastAsia"/>
          <w:color w:val="FF0000"/>
          <w:highlight w:val="yellow"/>
        </w:rPr>
        <w:t>不</w:t>
      </w:r>
      <w:r w:rsidR="00CA693D" w:rsidRPr="00CA693D">
        <w:rPr>
          <w:rFonts w:eastAsia="標楷體" w:hint="eastAsia"/>
          <w:color w:val="FF0000"/>
          <w:highlight w:val="yellow"/>
        </w:rPr>
        <w:t>得</w:t>
      </w:r>
      <w:r w:rsidRPr="00CA693D">
        <w:rPr>
          <w:rFonts w:eastAsia="標楷體" w:hint="eastAsia"/>
          <w:color w:val="FF0000"/>
          <w:highlight w:val="yellow"/>
        </w:rPr>
        <w:t>超過八小時</w:t>
      </w:r>
      <w:r w:rsidR="00CA693D" w:rsidRPr="00CA693D">
        <w:rPr>
          <w:rFonts w:eastAsia="標楷體" w:hint="eastAsia"/>
          <w:color w:val="FF0000"/>
          <w:highlight w:val="yellow"/>
        </w:rPr>
        <w:t>，每周至多五日，訓練時間應於上午七時至晚間十時進行</w:t>
      </w:r>
      <w:r w:rsidR="00657AC2">
        <w:rPr>
          <w:rFonts w:eastAsia="標楷體" w:hint="eastAsia"/>
          <w:color w:val="FF0000"/>
          <w:highlight w:val="yellow"/>
        </w:rPr>
        <w:t>，連續訓練每四小時應至少休息三十鐘</w:t>
      </w:r>
      <w:r w:rsidRPr="00CC3E21">
        <w:rPr>
          <w:rFonts w:eastAsia="標楷體" w:hint="eastAsia"/>
          <w:color w:val="000000" w:themeColor="text1"/>
        </w:rPr>
        <w:t>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5"/>
    </w:p>
    <w:p w14:paraId="18DC66FB" w14:textId="13C22AA2" w:rsidR="00A33C25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r w:rsidR="003B1D8E" w:rsidRPr="00CC3E21">
        <w:rPr>
          <w:rFonts w:eastAsia="標楷體" w:hint="eastAsia"/>
          <w:color w:val="000000" w:themeColor="text1"/>
        </w:rPr>
        <w:t>非經乙方及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p w14:paraId="1AEA57FA" w14:textId="7AEBDCBB" w:rsidR="009140AB" w:rsidRPr="009140AB" w:rsidRDefault="009140AB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FF0000"/>
          <w:highlight w:val="yellow"/>
        </w:rPr>
      </w:pPr>
      <w:r w:rsidRPr="009140AB">
        <w:rPr>
          <w:rFonts w:eastAsia="標楷體" w:hint="eastAsia"/>
          <w:color w:val="FF0000"/>
          <w:highlight w:val="yellow"/>
        </w:rPr>
        <w:t>甲方可提供乙方實習學生人數為</w:t>
      </w:r>
      <w:r w:rsidR="00543847" w:rsidRPr="00543847">
        <w:rPr>
          <w:rFonts w:eastAsia="標楷體" w:hint="eastAsia"/>
          <w:color w:val="FF0000"/>
          <w:highlight w:val="yellow"/>
        </w:rPr>
        <w:t>○○</w:t>
      </w:r>
      <w:r w:rsidRPr="009140AB">
        <w:rPr>
          <w:rFonts w:eastAsia="標楷體" w:hint="eastAsia"/>
          <w:color w:val="FF0000"/>
          <w:highlight w:val="yellow"/>
        </w:rPr>
        <w:t>人。</w:t>
      </w:r>
    </w:p>
    <w:bookmarkEnd w:id="4"/>
    <w:p w14:paraId="5A7C8EB0" w14:textId="58051939" w:rsidR="006422AF" w:rsidRPr="00543847" w:rsidRDefault="001272C2" w:rsidP="00AD50ED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543847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543847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543847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543847">
        <w:rPr>
          <w:rFonts w:eastAsia="標楷體" w:hint="eastAsia"/>
          <w:color w:val="000000" w:themeColor="text1"/>
        </w:rPr>
        <w:t>其他相關福利</w:t>
      </w:r>
      <w:r w:rsidR="006422AF" w:rsidRPr="00543847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6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6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並以金融機構轉存方式直接匯入學生帳戶。甲方不得預扣乙方學生薪資作為違約金或賠償費用。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7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4A8DBE5C" w:rsidR="008817C5" w:rsidRPr="00543847" w:rsidRDefault="008817C5" w:rsidP="00EB46A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8" w:name="_Hlk535489057"/>
      <w:bookmarkEnd w:id="7"/>
      <w:r w:rsidRPr="00543847">
        <w:rPr>
          <w:rFonts w:eastAsia="標楷體" w:hint="eastAsia"/>
          <w:b/>
          <w:color w:val="000000" w:themeColor="text1"/>
        </w:rPr>
        <w:t>保險</w:t>
      </w:r>
      <w:r w:rsidR="006C60E3" w:rsidRPr="00543847">
        <w:rPr>
          <w:rFonts w:eastAsia="標楷體" w:hint="eastAsia"/>
          <w:b/>
          <w:color w:val="000000" w:themeColor="text1"/>
        </w:rPr>
        <w:t>及退休金</w:t>
      </w:r>
      <w:r w:rsidRPr="00543847">
        <w:rPr>
          <w:rFonts w:eastAsia="標楷體" w:hint="eastAsia"/>
          <w:b/>
          <w:color w:val="000000" w:themeColor="text1"/>
        </w:rPr>
        <w:t>：</w:t>
      </w:r>
      <w:r w:rsidRPr="00543847">
        <w:rPr>
          <w:rFonts w:eastAsia="標楷體" w:hint="eastAsia"/>
          <w:color w:val="000000" w:themeColor="text1"/>
        </w:rPr>
        <w:t>乙方學生於實習期間，甲方應依相關法規為乙方學生辦理勞工保險、</w:t>
      </w:r>
      <w:r w:rsidR="006C60E3" w:rsidRPr="00543847">
        <w:rPr>
          <w:rFonts w:eastAsia="標楷體" w:hint="eastAsia"/>
          <w:color w:val="000000" w:themeColor="text1"/>
        </w:rPr>
        <w:t>勞工職業災害保險、</w:t>
      </w:r>
      <w:r w:rsidRPr="00543847">
        <w:rPr>
          <w:rFonts w:eastAsia="標楷體" w:hint="eastAsia"/>
          <w:color w:val="000000" w:themeColor="text1"/>
        </w:rPr>
        <w:t>就業保險、全民健康保險及</w:t>
      </w:r>
      <w:r w:rsidR="006C60E3" w:rsidRPr="00543847">
        <w:rPr>
          <w:rFonts w:eastAsia="標楷體" w:hint="eastAsia"/>
          <w:color w:val="000000" w:themeColor="text1"/>
        </w:rPr>
        <w:t>提繳勞工退休金</w:t>
      </w:r>
      <w:r w:rsidRPr="00543847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543847">
        <w:rPr>
          <w:rFonts w:eastAsia="標楷體" w:hint="eastAsia"/>
          <w:color w:val="000000" w:themeColor="text1"/>
          <w:kern w:val="0"/>
        </w:rPr>
        <w:t>。</w:t>
      </w:r>
    </w:p>
    <w:p w14:paraId="2564D108" w14:textId="55E6976F" w:rsidR="00054D21" w:rsidRPr="00543847" w:rsidRDefault="00D90153" w:rsidP="00414FCC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color w:val="000000" w:themeColor="text1"/>
        </w:rPr>
      </w:pPr>
      <w:bookmarkStart w:id="9" w:name="_Hlk480197838"/>
      <w:bookmarkEnd w:id="8"/>
      <w:r w:rsidRPr="00543847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  <w:r w:rsidR="00054D21" w:rsidRPr="00543847">
        <w:rPr>
          <w:rFonts w:ascii="Times New Roman" w:eastAsia="標楷體" w:hAnsi="Times New Roman" w:hint="eastAsia"/>
          <w:color w:val="000000" w:themeColor="text1"/>
          <w:highlight w:val="yellow"/>
        </w:rPr>
        <w:t>實習生於實習期間不適應，應由雙方共同輔導，如經乙方評估或實習生反映仍不適應，應由乙方提出終止合約，並通報勞動部勞動力發展署</w:t>
      </w:r>
      <w:r w:rsidR="00770DC7" w:rsidRPr="00543847">
        <w:rPr>
          <w:rFonts w:ascii="Times New Roman" w:eastAsia="標楷體" w:hAnsi="Times New Roman" w:hint="eastAsia"/>
          <w:color w:val="000000" w:themeColor="text1"/>
          <w:highlight w:val="yellow"/>
        </w:rPr>
        <w:t>雲嘉南</w:t>
      </w:r>
      <w:r w:rsidR="00054D21" w:rsidRPr="00543847">
        <w:rPr>
          <w:rFonts w:ascii="Times New Roman" w:eastAsia="標楷體" w:hAnsi="Times New Roman" w:hint="eastAsia"/>
          <w:color w:val="000000" w:themeColor="text1"/>
          <w:highlight w:val="yellow"/>
        </w:rPr>
        <w:t>分署同意後，安排實習生轉銜至其他實習機構或修習其他替代課程。</w:t>
      </w:r>
    </w:p>
    <w:p w14:paraId="58FB057E" w14:textId="070F1B1E" w:rsidR="00770DC7" w:rsidRPr="00054D21" w:rsidRDefault="00770DC7" w:rsidP="00770DC7">
      <w:pPr>
        <w:pStyle w:val="a3"/>
        <w:tabs>
          <w:tab w:val="left" w:pos="567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</w:rPr>
        <w:t>前項</w:t>
      </w:r>
      <w:r w:rsidRPr="002B3649">
        <w:rPr>
          <w:rFonts w:ascii="Times New Roman" w:eastAsia="標楷體" w:hAnsi="Times New Roman" w:hint="eastAsia"/>
        </w:rPr>
        <w:t>修習其他替代課程，</w:t>
      </w:r>
      <w:r>
        <w:rPr>
          <w:rFonts w:ascii="Times New Roman" w:eastAsia="標楷體" w:hAnsi="Times New Roman" w:hint="eastAsia"/>
        </w:rPr>
        <w:t>為</w:t>
      </w:r>
      <w:r w:rsidRPr="002B3649">
        <w:rPr>
          <w:rFonts w:ascii="Times New Roman" w:eastAsia="標楷體" w:hAnsi="Times New Roman" w:hint="eastAsia"/>
        </w:rPr>
        <w:t>實習生自本計畫</w:t>
      </w:r>
      <w:r w:rsidRPr="002B3649">
        <w:rPr>
          <w:rFonts w:ascii="Times New Roman" w:eastAsia="標楷體" w:hAnsi="Times New Roman" w:hint="eastAsia"/>
        </w:rPr>
        <w:t>(</w:t>
      </w:r>
      <w:r w:rsidRPr="002B3649">
        <w:rPr>
          <w:rFonts w:ascii="Times New Roman" w:eastAsia="標楷體" w:hAnsi="Times New Roman" w:hint="eastAsia"/>
        </w:rPr>
        <w:t>就業學程</w:t>
      </w:r>
      <w:r>
        <w:rPr>
          <w:rFonts w:ascii="Times New Roman" w:eastAsia="標楷體" w:hAnsi="Times New Roman" w:hint="eastAsia"/>
        </w:rPr>
        <w:t>及</w:t>
      </w:r>
      <w:r w:rsidRPr="002B3649">
        <w:rPr>
          <w:rFonts w:ascii="Times New Roman" w:eastAsia="標楷體" w:hAnsi="Times New Roman" w:hint="eastAsia"/>
        </w:rPr>
        <w:t>預聘計畫</w:t>
      </w:r>
      <w:r w:rsidRPr="002B3649">
        <w:rPr>
          <w:rFonts w:ascii="Times New Roman" w:eastAsia="標楷體" w:hAnsi="Times New Roman" w:hint="eastAsia"/>
        </w:rPr>
        <w:t>)</w:t>
      </w:r>
      <w:r w:rsidRPr="002B3649">
        <w:rPr>
          <w:rFonts w:ascii="Times New Roman" w:eastAsia="標楷體" w:hAnsi="Times New Roman" w:hint="eastAsia"/>
        </w:rPr>
        <w:t>離訓，</w:t>
      </w:r>
      <w:r>
        <w:rPr>
          <w:rFonts w:ascii="Times New Roman" w:eastAsia="標楷體" w:hAnsi="Times New Roman" w:hint="eastAsia"/>
        </w:rPr>
        <w:t>但</w:t>
      </w:r>
      <w:r w:rsidRPr="002B3649">
        <w:rPr>
          <w:rFonts w:ascii="Times New Roman" w:eastAsia="標楷體" w:hAnsi="Times New Roman" w:hint="eastAsia"/>
        </w:rPr>
        <w:t>透過學校其他課程</w:t>
      </w:r>
      <w:r>
        <w:rPr>
          <w:rFonts w:ascii="Times New Roman" w:eastAsia="標楷體" w:hAnsi="Times New Roman" w:hint="eastAsia"/>
        </w:rPr>
        <w:t>仍</w:t>
      </w:r>
      <w:r w:rsidRPr="002B3649">
        <w:rPr>
          <w:rFonts w:ascii="Times New Roman" w:eastAsia="標楷體" w:hAnsi="Times New Roman" w:hint="eastAsia"/>
        </w:rPr>
        <w:t>取得學分</w:t>
      </w:r>
      <w:r>
        <w:rPr>
          <w:rFonts w:ascii="Times New Roman" w:eastAsia="標楷體" w:hAnsi="Times New Roman" w:hint="eastAsia"/>
        </w:rPr>
        <w:t>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57C94F52" w14:textId="55DB0F26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0" w:name="_Hlk6401477"/>
      <w:r w:rsidRPr="00CC3E21">
        <w:rPr>
          <w:rFonts w:eastAsia="標楷體" w:hint="eastAsia"/>
          <w:color w:val="000000" w:themeColor="text1"/>
        </w:rPr>
        <w:t>雙方應約訂爭議處理協調之單位</w:t>
      </w:r>
      <w:r w:rsidRPr="00CC3E21">
        <w:rPr>
          <w:rFonts w:eastAsia="標楷體"/>
          <w:color w:val="000000" w:themeColor="text1"/>
          <w:u w:val="single"/>
        </w:rPr>
        <w:t xml:space="preserve">                       </w:t>
      </w:r>
      <w:r w:rsidRPr="00CC3E21">
        <w:rPr>
          <w:rFonts w:eastAsia="標楷體" w:hint="eastAsia"/>
          <w:color w:val="000000" w:themeColor="text1"/>
        </w:rPr>
        <w:t>。</w:t>
      </w:r>
      <w:r w:rsidR="006962C5" w:rsidRPr="00CC3E21">
        <w:rPr>
          <w:rFonts w:eastAsia="標楷體" w:hint="eastAsia"/>
          <w:color w:val="000000" w:themeColor="text1"/>
        </w:rPr>
        <w:t>(</w:t>
      </w:r>
      <w:r w:rsidR="006962C5" w:rsidRPr="00CC3E21">
        <w:rPr>
          <w:rFonts w:eastAsia="標楷體" w:hint="eastAsia"/>
          <w:color w:val="000000" w:themeColor="text1"/>
        </w:rPr>
        <w:t>可約定由校外實習委員會或校內單位處理</w:t>
      </w:r>
      <w:r w:rsidR="006962C5" w:rsidRPr="00CC3E21">
        <w:rPr>
          <w:rFonts w:eastAsia="標楷體" w:hint="eastAsia"/>
          <w:color w:val="000000" w:themeColor="text1"/>
        </w:rPr>
        <w:t>)</w:t>
      </w:r>
    </w:p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55BC8419" w14:textId="77777777" w:rsidR="00770DC7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1" w:name="_Hlk535498859"/>
      <w:bookmarkEnd w:id="10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</w:p>
    <w:p w14:paraId="2E16B66D" w14:textId="6990092A" w:rsidR="008817C5" w:rsidRPr="00CC3E21" w:rsidRDefault="00A541AD" w:rsidP="00770DC7">
      <w:pPr>
        <w:pStyle w:val="a3"/>
        <w:tabs>
          <w:tab w:val="left" w:pos="567"/>
        </w:tabs>
        <w:ind w:left="425" w:right="28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2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1"/>
      <w:bookmarkEnd w:id="12"/>
    </w:p>
    <w:bookmarkEnd w:id="9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3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422566C1" w:rsidR="00772644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6849EA2D" w14:textId="505FB8CD" w:rsidR="008E007E" w:rsidRDefault="008E007E" w:rsidP="009140AB">
      <w:pPr>
        <w:pStyle w:val="a3"/>
        <w:tabs>
          <w:tab w:val="left" w:pos="567"/>
        </w:tabs>
        <w:ind w:rightChars="12" w:right="29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十</w:t>
      </w:r>
      <w:r w:rsidR="00C27278">
        <w:rPr>
          <w:rFonts w:eastAsia="標楷體" w:hint="eastAsia"/>
          <w:color w:val="000000" w:themeColor="text1"/>
        </w:rPr>
        <w:t>二</w:t>
      </w:r>
      <w:r>
        <w:rPr>
          <w:rFonts w:eastAsia="標楷體" w:hint="eastAsia"/>
          <w:color w:val="000000" w:themeColor="text1"/>
        </w:rPr>
        <w:t>、</w:t>
      </w:r>
      <w:r w:rsidR="002275A6"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r w:rsidR="00A00477" w:rsidRPr="00CC3E21">
        <w:rPr>
          <w:rFonts w:eastAsia="標楷體" w:hint="eastAsia"/>
          <w:color w:val="000000" w:themeColor="text1"/>
        </w:rPr>
        <w:t>臺</w:t>
      </w:r>
      <w:r w:rsidR="00A00477" w:rsidRPr="00CC3E21">
        <w:rPr>
          <w:rFonts w:eastAsia="標楷體"/>
          <w:color w:val="000000" w:themeColor="text1"/>
        </w:rPr>
        <w:t>灣</w:t>
      </w:r>
      <w:r w:rsidR="00335D83" w:rsidRPr="00F4769F">
        <w:rPr>
          <w:rFonts w:eastAsia="標楷體" w:hint="eastAsia"/>
          <w:color w:val="000000" w:themeColor="text1"/>
        </w:rPr>
        <w:t>○○</w:t>
      </w:r>
      <w:r w:rsidR="00A00477" w:rsidRPr="00CC3E21">
        <w:rPr>
          <w:rFonts w:eastAsia="標楷體"/>
          <w:color w:val="000000" w:themeColor="text1"/>
        </w:rPr>
        <w:t>地方法院為第一審</w:t>
      </w:r>
    </w:p>
    <w:p w14:paraId="3C76B6C8" w14:textId="4324B022" w:rsidR="00A01889" w:rsidRPr="008E007E" w:rsidRDefault="009140AB" w:rsidP="009140AB">
      <w:pPr>
        <w:pStyle w:val="a3"/>
        <w:tabs>
          <w:tab w:val="left" w:pos="567"/>
        </w:tabs>
        <w:ind w:rightChars="12" w:right="29"/>
        <w:rPr>
          <w:rFonts w:eastAsia="標楷體"/>
          <w:vanish/>
          <w:color w:val="000000" w:themeColor="text1"/>
          <w:specVanish/>
        </w:rPr>
      </w:pPr>
      <w:r>
        <w:rPr>
          <w:rFonts w:eastAsia="標楷體"/>
          <w:color w:val="000000" w:themeColor="text1"/>
        </w:rPr>
        <w:tab/>
      </w:r>
      <w:r>
        <w:rPr>
          <w:rFonts w:eastAsia="標楷體" w:hint="eastAsia"/>
          <w:color w:val="000000" w:themeColor="text1"/>
        </w:rPr>
        <w:t xml:space="preserve"> </w:t>
      </w:r>
      <w:r w:rsidR="00A00477" w:rsidRPr="00CC3E21">
        <w:rPr>
          <w:rFonts w:eastAsia="標楷體"/>
          <w:color w:val="000000" w:themeColor="text1"/>
        </w:rPr>
        <w:t>管轄法院。</w:t>
      </w:r>
      <w:bookmarkEnd w:id="13"/>
    </w:p>
    <w:p w14:paraId="0C9571F2" w14:textId="78D911DB" w:rsidR="009140AB" w:rsidRPr="009140AB" w:rsidRDefault="00EA025A" w:rsidP="009140AB">
      <w:pPr>
        <w:pStyle w:val="a3"/>
        <w:numPr>
          <w:ilvl w:val="2"/>
          <w:numId w:val="15"/>
        </w:numPr>
        <w:tabs>
          <w:tab w:val="left" w:pos="567"/>
        </w:tabs>
        <w:ind w:leftChars="300" w:left="1200" w:rightChars="12" w:right="29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</w:t>
      </w:r>
      <w:r w:rsidR="009140AB" w:rsidRPr="00DD3453">
        <w:rPr>
          <w:rFonts w:ascii="Times New Roman" w:eastAsia="標楷體" w:hAnsi="Times New Roman" w:hint="eastAsia"/>
          <w:color w:val="FF0000"/>
          <w:highlight w:val="yellow"/>
        </w:rPr>
        <w:t>「補助大專校院辦</w:t>
      </w:r>
    </w:p>
    <w:p w14:paraId="7FF0CA55" w14:textId="434F045E" w:rsidR="00772644" w:rsidRPr="009140AB" w:rsidRDefault="009140AB" w:rsidP="00C27278">
      <w:pPr>
        <w:pStyle w:val="a3"/>
        <w:tabs>
          <w:tab w:val="left" w:pos="567"/>
        </w:tabs>
        <w:ind w:leftChars="300" w:left="720" w:rightChars="12" w:right="29"/>
        <w:rPr>
          <w:rFonts w:ascii="Times New Roman" w:eastAsia="標楷體" w:hAnsi="Times New Roman"/>
          <w:color w:val="000000" w:themeColor="text1"/>
        </w:rPr>
      </w:pPr>
      <w:r w:rsidRPr="00DD3453">
        <w:rPr>
          <w:rFonts w:ascii="Times New Roman" w:eastAsia="標楷體" w:hAnsi="Times New Roman" w:hint="eastAsia"/>
          <w:color w:val="FF0000"/>
          <w:highlight w:val="yellow"/>
        </w:rPr>
        <w:t>理就業學程計畫」</w:t>
      </w:r>
      <w:r>
        <w:rPr>
          <w:rFonts w:ascii="Times New Roman" w:eastAsia="標楷體" w:hAnsi="Times New Roman" w:hint="eastAsia"/>
          <w:color w:val="FF0000"/>
          <w:highlight w:val="yellow"/>
        </w:rPr>
        <w:t>、</w:t>
      </w:r>
      <w:r w:rsidR="00C27278">
        <w:rPr>
          <w:rFonts w:ascii="Times New Roman" w:eastAsia="標楷體" w:hAnsi="Times New Roman" w:hint="eastAsia"/>
          <w:color w:val="FF0000"/>
          <w:highlight w:val="yellow"/>
        </w:rPr>
        <w:t>「大專青年預聘計畫」、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12F0C9A7" w:rsidR="00EA025A" w:rsidRPr="00CC3E21" w:rsidRDefault="008E007E" w:rsidP="008E007E">
      <w:pPr>
        <w:pStyle w:val="a3"/>
        <w:tabs>
          <w:tab w:val="left" w:pos="567"/>
        </w:tabs>
        <w:ind w:right="28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十</w:t>
      </w:r>
      <w:r w:rsidR="00C27278">
        <w:rPr>
          <w:rFonts w:eastAsia="標楷體" w:hint="eastAsia"/>
          <w:color w:val="000000" w:themeColor="text1"/>
        </w:rPr>
        <w:t>三</w:t>
      </w:r>
      <w:r>
        <w:rPr>
          <w:rFonts w:eastAsia="標楷體" w:hint="eastAsia"/>
          <w:color w:val="000000" w:themeColor="text1"/>
        </w:rPr>
        <w:t>、</w:t>
      </w:r>
      <w:r w:rsidR="00772644" w:rsidRPr="00CC3E21">
        <w:rPr>
          <w:rFonts w:eastAsia="標楷體"/>
          <w:color w:val="000000" w:themeColor="text1"/>
        </w:rPr>
        <w:t>本合約書一式二份，甲、乙雙方各執乙份存照。</w:t>
      </w:r>
    </w:p>
    <w:p w14:paraId="0D1D0994" w14:textId="77777777" w:rsidR="00770DC7" w:rsidRPr="00CC3E21" w:rsidRDefault="00770DC7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301FCD61" w14:textId="51FF2A85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Pr="00CC3E21">
        <w:rPr>
          <w:rFonts w:ascii="Times New Roman" w:eastAsia="標楷體" w:hAnsi="Times New Roman" w:hint="eastAsia"/>
          <w:color w:val="000000" w:themeColor="text1"/>
        </w:rPr>
        <w:t>○○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</w:p>
    <w:p w14:paraId="4F16BFC1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36C72DD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2E5EA21E" w14:textId="4FFEA0D5" w:rsidR="00770DC7" w:rsidRDefault="00A01889" w:rsidP="00543847">
      <w:pPr>
        <w:pStyle w:val="a3"/>
        <w:ind w:right="960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</w:p>
    <w:p w14:paraId="019F0BD1" w14:textId="5AE21579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1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AE8C" w14:textId="77777777" w:rsidR="00537E1D" w:rsidRDefault="00537E1D" w:rsidP="00E90CF1">
      <w:r>
        <w:separator/>
      </w:r>
    </w:p>
  </w:endnote>
  <w:endnote w:type="continuationSeparator" w:id="0">
    <w:p w14:paraId="76BD9EA3" w14:textId="77777777" w:rsidR="00537E1D" w:rsidRDefault="00537E1D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94938" w14:textId="77777777" w:rsidR="00537E1D" w:rsidRDefault="00537E1D" w:rsidP="00E90CF1">
      <w:r>
        <w:separator/>
      </w:r>
    </w:p>
  </w:footnote>
  <w:footnote w:type="continuationSeparator" w:id="0">
    <w:p w14:paraId="166643E6" w14:textId="77777777" w:rsidR="00537E1D" w:rsidRDefault="00537E1D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4D21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1FFF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35D83"/>
    <w:rsid w:val="00344358"/>
    <w:rsid w:val="003527F5"/>
    <w:rsid w:val="00390909"/>
    <w:rsid w:val="00390C15"/>
    <w:rsid w:val="0039616B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866A6"/>
    <w:rsid w:val="004A033F"/>
    <w:rsid w:val="004E277B"/>
    <w:rsid w:val="004E6398"/>
    <w:rsid w:val="004F3269"/>
    <w:rsid w:val="00537E1D"/>
    <w:rsid w:val="00543847"/>
    <w:rsid w:val="00564458"/>
    <w:rsid w:val="00577668"/>
    <w:rsid w:val="005960B5"/>
    <w:rsid w:val="005A0479"/>
    <w:rsid w:val="005A1233"/>
    <w:rsid w:val="005B3373"/>
    <w:rsid w:val="005C7211"/>
    <w:rsid w:val="005E6400"/>
    <w:rsid w:val="005F43C5"/>
    <w:rsid w:val="006014C6"/>
    <w:rsid w:val="00637443"/>
    <w:rsid w:val="006422AF"/>
    <w:rsid w:val="00642F7E"/>
    <w:rsid w:val="00644627"/>
    <w:rsid w:val="00647481"/>
    <w:rsid w:val="00654838"/>
    <w:rsid w:val="00657AC2"/>
    <w:rsid w:val="006604D1"/>
    <w:rsid w:val="0067038F"/>
    <w:rsid w:val="00673C1B"/>
    <w:rsid w:val="00685AE9"/>
    <w:rsid w:val="00687E05"/>
    <w:rsid w:val="006962C5"/>
    <w:rsid w:val="006A79AF"/>
    <w:rsid w:val="006B4813"/>
    <w:rsid w:val="006C60E3"/>
    <w:rsid w:val="006E63FD"/>
    <w:rsid w:val="00703DF8"/>
    <w:rsid w:val="0070469A"/>
    <w:rsid w:val="00716CFB"/>
    <w:rsid w:val="00717ABC"/>
    <w:rsid w:val="00717B2B"/>
    <w:rsid w:val="007212F0"/>
    <w:rsid w:val="00761255"/>
    <w:rsid w:val="007650A4"/>
    <w:rsid w:val="00770DC7"/>
    <w:rsid w:val="00772080"/>
    <w:rsid w:val="00772644"/>
    <w:rsid w:val="0078486A"/>
    <w:rsid w:val="00792639"/>
    <w:rsid w:val="00795A26"/>
    <w:rsid w:val="007A40AA"/>
    <w:rsid w:val="007D7219"/>
    <w:rsid w:val="008007A9"/>
    <w:rsid w:val="00820774"/>
    <w:rsid w:val="008221FE"/>
    <w:rsid w:val="00822A6A"/>
    <w:rsid w:val="008230F2"/>
    <w:rsid w:val="00836124"/>
    <w:rsid w:val="00836332"/>
    <w:rsid w:val="00844CCF"/>
    <w:rsid w:val="00866BA5"/>
    <w:rsid w:val="00877AEE"/>
    <w:rsid w:val="008817C5"/>
    <w:rsid w:val="008B407F"/>
    <w:rsid w:val="008C33F2"/>
    <w:rsid w:val="008C5DE2"/>
    <w:rsid w:val="008D1EBB"/>
    <w:rsid w:val="008E007E"/>
    <w:rsid w:val="008E4CCC"/>
    <w:rsid w:val="00902C00"/>
    <w:rsid w:val="00904842"/>
    <w:rsid w:val="009140AB"/>
    <w:rsid w:val="0091564A"/>
    <w:rsid w:val="009314F7"/>
    <w:rsid w:val="00966DC4"/>
    <w:rsid w:val="0096721C"/>
    <w:rsid w:val="009773E4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C4BF1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92F42"/>
    <w:rsid w:val="00BB7AD8"/>
    <w:rsid w:val="00BF2299"/>
    <w:rsid w:val="00C27278"/>
    <w:rsid w:val="00C41CBD"/>
    <w:rsid w:val="00C45171"/>
    <w:rsid w:val="00C46C2D"/>
    <w:rsid w:val="00C84830"/>
    <w:rsid w:val="00C84C72"/>
    <w:rsid w:val="00C84D11"/>
    <w:rsid w:val="00C9668F"/>
    <w:rsid w:val="00CA693D"/>
    <w:rsid w:val="00CC3E21"/>
    <w:rsid w:val="00CC6FA0"/>
    <w:rsid w:val="00CE47CF"/>
    <w:rsid w:val="00CF69EB"/>
    <w:rsid w:val="00D03C78"/>
    <w:rsid w:val="00D07379"/>
    <w:rsid w:val="00D219F9"/>
    <w:rsid w:val="00D25B98"/>
    <w:rsid w:val="00D3142D"/>
    <w:rsid w:val="00D35B61"/>
    <w:rsid w:val="00D36321"/>
    <w:rsid w:val="00D57C88"/>
    <w:rsid w:val="00D63062"/>
    <w:rsid w:val="00D90153"/>
    <w:rsid w:val="00DC1EB6"/>
    <w:rsid w:val="00DC22CF"/>
    <w:rsid w:val="00DD3453"/>
    <w:rsid w:val="00DF54B3"/>
    <w:rsid w:val="00E11593"/>
    <w:rsid w:val="00E116C7"/>
    <w:rsid w:val="00E30524"/>
    <w:rsid w:val="00E316AB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D3295"/>
    <w:rsid w:val="00EE6AD3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C1990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user</cp:lastModifiedBy>
  <cp:revision>7</cp:revision>
  <cp:lastPrinted>2023-01-30T03:21:00Z</cp:lastPrinted>
  <dcterms:created xsi:type="dcterms:W3CDTF">2023-02-06T01:55:00Z</dcterms:created>
  <dcterms:modified xsi:type="dcterms:W3CDTF">2023-02-06T05:14:00Z</dcterms:modified>
</cp:coreProperties>
</file>