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CC" w:rsidRDefault="005173CC" w:rsidP="005173CC">
      <w:pPr>
        <w:tabs>
          <w:tab w:val="left" w:pos="5880"/>
          <w:tab w:val="left" w:pos="10440"/>
        </w:tabs>
        <w:spacing w:after="360"/>
        <w:jc w:val="center"/>
        <w:rPr>
          <w:rFonts w:eastAsia="標楷體" w:hint="eastAsia"/>
          <w:b/>
          <w:sz w:val="40"/>
        </w:rPr>
      </w:pPr>
      <w:r>
        <w:rPr>
          <w:rFonts w:eastAsia="標楷體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442.8pt;margin-top:41.45pt;width:101.6pt;height:21.35pt;z-index:1" stroked="f">
            <v:textbox style="mso-next-textbox:#_x0000_s1058">
              <w:txbxContent>
                <w:p w:rsidR="005173CC" w:rsidRDefault="005173CC" w:rsidP="005173CC">
                  <w:pPr>
                    <w:jc w:val="center"/>
                    <w:rPr>
                      <w:rFonts w:ascii="標楷體" w:eastAsia="標楷體" w:hAnsi="標楷體"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年   月   日</w:t>
                  </w:r>
                </w:p>
              </w:txbxContent>
            </v:textbox>
          </v:shape>
        </w:pict>
      </w:r>
      <w:r>
        <w:rPr>
          <w:rFonts w:eastAsia="標楷體"/>
          <w:b/>
          <w:noProof/>
          <w:sz w:val="20"/>
        </w:rPr>
        <w:pict>
          <v:shape id="_x0000_s1059" type="#_x0000_t202" style="position:absolute;left:0;text-align:left;margin-left:462pt;margin-top:6.8pt;width:77.55pt;height:24.8pt;z-index:2" stroked="f">
            <v:textbox style="mso-next-textbox:#_x0000_s1059">
              <w:txbxContent>
                <w:p w:rsidR="005173CC" w:rsidRDefault="005173CC" w:rsidP="005173CC">
                  <w:r>
                    <w:rPr>
                      <w:rFonts w:ascii="標楷體" w:hAnsi="標楷體" w:hint="eastAsia"/>
                    </w:rPr>
                    <w:t>NO.</w:t>
                  </w:r>
                  <w:r>
                    <w:rPr>
                      <w:rFonts w:ascii="標楷體" w:hAnsi="標楷體" w:hint="eastAsia"/>
                      <w:sz w:val="20"/>
                      <w:u w:val="single"/>
                    </w:rPr>
                    <w:t xml:space="preserve">   </w:t>
                  </w:r>
                  <w:r>
                    <w:rPr>
                      <w:rFonts w:eastAsia="標楷體" w:hint="eastAsia"/>
                      <w:bCs/>
                      <w:sz w:val="40"/>
                      <w:u w:val="single"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rFonts w:eastAsia="標楷體" w:hint="eastAsia"/>
          <w:b/>
          <w:sz w:val="40"/>
        </w:rPr>
        <w:t>台南</w:t>
      </w:r>
      <w:r w:rsidR="00AB5D8B">
        <w:rPr>
          <w:rFonts w:eastAsia="標楷體" w:hint="eastAsia"/>
          <w:b/>
          <w:sz w:val="40"/>
        </w:rPr>
        <w:t>應用</w:t>
      </w:r>
      <w:r>
        <w:rPr>
          <w:rFonts w:eastAsia="標楷體" w:hint="eastAsia"/>
          <w:b/>
          <w:sz w:val="40"/>
        </w:rPr>
        <w:t>科技大學支出憑證粘貼單</w:t>
      </w:r>
    </w:p>
    <w:p w:rsidR="005173CC" w:rsidRPr="004442F3" w:rsidRDefault="005173CC" w:rsidP="005173CC">
      <w:pPr>
        <w:tabs>
          <w:tab w:val="left" w:pos="5880"/>
          <w:tab w:val="left" w:pos="10440"/>
        </w:tabs>
        <w:spacing w:after="360"/>
        <w:jc w:val="center"/>
        <w:rPr>
          <w:rFonts w:eastAsia="標楷體"/>
          <w:b/>
          <w:sz w:val="16"/>
          <w:szCs w:val="16"/>
        </w:rPr>
      </w:pPr>
    </w:p>
    <w:tbl>
      <w:tblPr>
        <w:tblW w:w="0" w:type="auto"/>
        <w:tblInd w:w="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360"/>
        <w:gridCol w:w="355"/>
        <w:gridCol w:w="725"/>
        <w:gridCol w:w="377"/>
        <w:gridCol w:w="377"/>
        <w:gridCol w:w="61"/>
        <w:gridCol w:w="316"/>
        <w:gridCol w:w="377"/>
        <w:gridCol w:w="377"/>
        <w:gridCol w:w="377"/>
        <w:gridCol w:w="93"/>
        <w:gridCol w:w="285"/>
        <w:gridCol w:w="1255"/>
        <w:gridCol w:w="1540"/>
        <w:gridCol w:w="1540"/>
        <w:gridCol w:w="1545"/>
      </w:tblGrid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年度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640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付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588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73CC" w:rsidRDefault="005173CC" w:rsidP="005173CC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預算科目</w:t>
            </w:r>
            <w:r>
              <w:rPr>
                <w:rFonts w:eastAsia="標楷體"/>
              </w:rPr>
              <w:t xml:space="preserve"> : </w:t>
            </w:r>
          </w:p>
          <w:p w:rsidR="005173CC" w:rsidRDefault="005173CC" w:rsidP="005173CC">
            <w:pPr>
              <w:spacing w:beforeLines="50" w:before="120"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計新台幣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萬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佰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拾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元正</w:t>
            </w:r>
          </w:p>
          <w:p w:rsidR="005173CC" w:rsidRDefault="005173CC" w:rsidP="005173CC">
            <w:pPr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標楷體" w:eastAsia="標楷體"/>
                <w:color w:val="FF0000"/>
              </w:rPr>
              <w:t>(</w:t>
            </w:r>
            <w:r>
              <w:rPr>
                <w:rFonts w:ascii="標楷體" w:eastAsia="標楷體" w:hint="eastAsia"/>
                <w:color w:val="FF0000"/>
              </w:rPr>
              <w:t>壹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貳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參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肆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伍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陸</w:t>
            </w:r>
            <w:r>
              <w:rPr>
                <w:rFonts w:ascii="標楷體" w:eastAsia="標楷體"/>
                <w:color w:val="FF0000"/>
              </w:rPr>
              <w:t>、</w:t>
            </w:r>
            <w:proofErr w:type="gramStart"/>
            <w:r>
              <w:rPr>
                <w:rFonts w:ascii="標楷體" w:eastAsia="標楷體" w:hint="eastAsia"/>
                <w:color w:val="FF0000"/>
              </w:rPr>
              <w:t>柒</w:t>
            </w:r>
            <w:proofErr w:type="gramEnd"/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捌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玖</w:t>
            </w:r>
            <w:r>
              <w:rPr>
                <w:rFonts w:ascii="標楷體" w:eastAsia="標楷體"/>
                <w:color w:val="FF0000"/>
              </w:rPr>
              <w:t>、</w:t>
            </w:r>
            <w:r>
              <w:rPr>
                <w:rFonts w:ascii="標楷體" w:eastAsia="標楷體" w:hint="eastAsia"/>
                <w:color w:val="FF0000"/>
              </w:rPr>
              <w:t>零</w:t>
            </w:r>
            <w:r>
              <w:rPr>
                <w:rFonts w:ascii="標楷體" w:eastAsia="標楷體"/>
                <w:color w:val="FF0000"/>
              </w:rPr>
              <w:t>)</w:t>
            </w: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字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號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佰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拾</w:t>
            </w: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仟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佰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拾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588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82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3CC" w:rsidRDefault="005173CC" w:rsidP="005173C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880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途</w:t>
            </w:r>
          </w:p>
          <w:p w:rsidR="005173CC" w:rsidRDefault="005173CC" w:rsidP="00517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明</w:t>
            </w:r>
          </w:p>
        </w:tc>
        <w:tc>
          <w:tcPr>
            <w:tcW w:w="99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widowControl/>
              <w:rPr>
                <w:rFonts w:eastAsia="標楷體"/>
              </w:rPr>
            </w:pPr>
          </w:p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辦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計畫主持人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單位主管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人事主任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審核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會計主任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長</w:t>
            </w: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1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73CC" w:rsidRDefault="005173CC" w:rsidP="005173CC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73CC" w:rsidRDefault="005173CC" w:rsidP="005173CC">
            <w:pPr>
              <w:jc w:val="both"/>
              <w:rPr>
                <w:rFonts w:eastAsia="標楷體" w:hint="eastAsia"/>
              </w:rPr>
            </w:pPr>
          </w:p>
        </w:tc>
      </w:tr>
    </w:tbl>
    <w:p w:rsidR="005173CC" w:rsidRDefault="005173CC" w:rsidP="005173CC">
      <w:pPr>
        <w:jc w:val="both"/>
        <w:rPr>
          <w:rFonts w:eastAsia="標楷體" w:hint="eastAsia"/>
          <w:sz w:val="20"/>
        </w:rPr>
      </w:pPr>
    </w:p>
    <w:tbl>
      <w:tblPr>
        <w:tblW w:w="10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7"/>
        <w:gridCol w:w="780"/>
        <w:gridCol w:w="380"/>
        <w:gridCol w:w="1160"/>
        <w:gridCol w:w="1161"/>
        <w:gridCol w:w="480"/>
        <w:gridCol w:w="840"/>
        <w:gridCol w:w="480"/>
        <w:gridCol w:w="600"/>
        <w:gridCol w:w="1080"/>
        <w:gridCol w:w="1080"/>
        <w:gridCol w:w="1320"/>
        <w:gridCol w:w="840"/>
      </w:tblGrid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pStyle w:val="1"/>
              <w:spacing w:before="0" w:beforeAutospacing="0"/>
              <w:ind w:leftChars="50" w:left="12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補助機構</w:t>
            </w:r>
          </w:p>
        </w:tc>
        <w:tc>
          <w:tcPr>
            <w:tcW w:w="942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pStyle w:val="1"/>
              <w:spacing w:before="0" w:beforeAutospacing="0"/>
              <w:ind w:firstLineChars="0" w:firstLine="0"/>
              <w:rPr>
                <w:rFonts w:hint="eastAsia"/>
                <w:b w:val="0"/>
                <w:bCs w:val="0"/>
              </w:rPr>
            </w:pPr>
            <w:bookmarkStart w:id="0" w:name="_GoBack"/>
            <w:bookmarkEnd w:id="0"/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計畫主持人</w:t>
            </w:r>
          </w:p>
        </w:tc>
        <w:tc>
          <w:tcPr>
            <w:tcW w:w="318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afterLines="50" w:after="120" w:line="240" w:lineRule="exact"/>
              <w:rPr>
                <w:rFonts w:ascii="標楷體" w:eastAsia="標楷體" w:hAnsi="標楷體" w:hint="eastAsia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計畫編號</w:t>
            </w:r>
          </w:p>
        </w:tc>
        <w:tc>
          <w:tcPr>
            <w:tcW w:w="49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pStyle w:val="1"/>
              <w:spacing w:before="0" w:beforeAutospacing="0"/>
              <w:ind w:leftChars="50" w:left="120" w:firstLineChars="0" w:firstLine="0"/>
              <w:rPr>
                <w:rFonts w:hint="eastAsia"/>
                <w:b w:val="0"/>
                <w:bCs w:val="0"/>
              </w:rPr>
            </w:pP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主  持  人</w:t>
            </w:r>
          </w:p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</w:rPr>
            </w:pPr>
            <w:r w:rsidRPr="005173CC">
              <w:rPr>
                <w:rFonts w:ascii="標楷體" w:eastAsia="標楷體" w:hAnsi="標楷體" w:hint="eastAsia"/>
                <w:b/>
                <w:bCs/>
                <w:spacing w:val="40"/>
                <w:kern w:val="0"/>
                <w:fitText w:val="1200" w:id="-1399513599"/>
              </w:rPr>
              <w:t>所屬單</w:t>
            </w:r>
            <w:r w:rsidRPr="005173CC">
              <w:rPr>
                <w:rFonts w:ascii="標楷體" w:eastAsia="標楷體" w:hAnsi="標楷體" w:hint="eastAsia"/>
                <w:b/>
                <w:bCs/>
                <w:kern w:val="0"/>
                <w:fitText w:val="1200" w:id="-1399513599"/>
              </w:rPr>
              <w:t>位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afterLines="50" w:after="120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執行期限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ind w:leftChars="35" w:left="84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民國    年   月   日 至   年   月   日</w:t>
            </w: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ind w:leftChars="35" w:left="84"/>
              <w:jc w:val="both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計畫名稱</w:t>
            </w:r>
          </w:p>
        </w:tc>
        <w:tc>
          <w:tcPr>
            <w:tcW w:w="942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ind w:leftChars="35" w:left="84"/>
              <w:jc w:val="both"/>
              <w:rPr>
                <w:rFonts w:ascii="標楷體" w:eastAsia="標楷體" w:hAnsi="標楷體" w:hint="eastAsia"/>
                <w:b/>
                <w:bCs/>
              </w:rPr>
            </w:pPr>
          </w:p>
        </w:tc>
      </w:tr>
      <w:tr w:rsidR="005173CC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筆數</w:t>
            </w: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身份證    字號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工作時間</w:t>
            </w:r>
          </w:p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(月份/天數)</w:t>
            </w:r>
          </w:p>
        </w:tc>
        <w:tc>
          <w:tcPr>
            <w:tcW w:w="1080" w:type="dxa"/>
            <w:gridSpan w:val="2"/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薪  資</w:t>
            </w:r>
          </w:p>
        </w:tc>
        <w:tc>
          <w:tcPr>
            <w:tcW w:w="1080" w:type="dxa"/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核扣稅額</w:t>
            </w:r>
            <w:proofErr w:type="gramEnd"/>
          </w:p>
        </w:tc>
        <w:tc>
          <w:tcPr>
            <w:tcW w:w="1080" w:type="dxa"/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實領金額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領款人簽章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5173C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備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</w:p>
        </w:tc>
      </w:tr>
      <w:tr w:rsidR="005173CC" w:rsidTr="0037299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27" w:type="dxa"/>
            <w:tcBorders>
              <w:left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299E" w:rsidTr="0037299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7299E" w:rsidTr="0037299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299E" w:rsidRDefault="0037299E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173CC" w:rsidTr="0037299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5173CC" w:rsidTr="0037299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3CC" w:rsidRDefault="005173CC" w:rsidP="0037299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5173CC" w:rsidRDefault="005173CC" w:rsidP="005173CC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PS.</w:t>
      </w:r>
      <w:proofErr w:type="gramStart"/>
      <w:r>
        <w:rPr>
          <w:rFonts w:ascii="標楷體" w:eastAsia="標楷體" w:hAnsi="標楷體" w:hint="eastAsia"/>
        </w:rPr>
        <w:t>本表專供</w:t>
      </w:r>
      <w:proofErr w:type="gramEnd"/>
      <w:r>
        <w:rPr>
          <w:rFonts w:ascii="標楷體" w:eastAsia="標楷體" w:hAnsi="標楷體" w:hint="eastAsia"/>
        </w:rPr>
        <w:t>本校專任教師執行政府、民間委託計畫之人事費申請使用。</w:t>
      </w:r>
    </w:p>
    <w:p w:rsidR="005173CC" w:rsidRPr="00A5020F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Default="005173CC" w:rsidP="005173CC">
      <w:pPr>
        <w:rPr>
          <w:rFonts w:hint="eastAsia"/>
        </w:rPr>
      </w:pPr>
    </w:p>
    <w:p w:rsidR="005173CC" w:rsidRPr="005173CC" w:rsidRDefault="005173CC" w:rsidP="005173CC">
      <w:pPr>
        <w:rPr>
          <w:rFonts w:hint="eastAsia"/>
          <w:highlight w:val="darkYellow"/>
        </w:rPr>
      </w:pPr>
    </w:p>
    <w:p w:rsidR="005F2EA4" w:rsidRPr="005173CC" w:rsidRDefault="005F2EA4" w:rsidP="005F2EA4">
      <w:pPr>
        <w:rPr>
          <w:rFonts w:hint="eastAsia"/>
          <w:sz w:val="56"/>
        </w:rPr>
      </w:pPr>
    </w:p>
    <w:sectPr w:rsidR="005F2EA4" w:rsidRPr="005173CC" w:rsidSect="005173CC">
      <w:type w:val="continuous"/>
      <w:pgSz w:w="11907" w:h="16840" w:code="9"/>
      <w:pgMar w:top="851" w:right="567" w:bottom="851" w:left="567" w:header="1134" w:footer="1134" w:gutter="0"/>
      <w:cols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5667"/>
    <w:multiLevelType w:val="hybridMultilevel"/>
    <w:tmpl w:val="8C90ED2C"/>
    <w:lvl w:ilvl="0" w:tplc="44746A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524C1D8">
      <w:start w:val="1"/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8008F6"/>
    <w:multiLevelType w:val="hybridMultilevel"/>
    <w:tmpl w:val="C8F4C37C"/>
    <w:lvl w:ilvl="0" w:tplc="F40E43C6">
      <w:start w:val="1"/>
      <w:numFmt w:val="decimal"/>
      <w:lvlText w:val="%1"/>
      <w:lvlJc w:val="left"/>
      <w:pPr>
        <w:tabs>
          <w:tab w:val="num" w:pos="474"/>
        </w:tabs>
        <w:ind w:left="397" w:hanging="283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5A03013B"/>
    <w:multiLevelType w:val="hybridMultilevel"/>
    <w:tmpl w:val="EED2AEBE"/>
    <w:lvl w:ilvl="0" w:tplc="34027FA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9BF0334"/>
    <w:multiLevelType w:val="hybridMultilevel"/>
    <w:tmpl w:val="2A02F790"/>
    <w:lvl w:ilvl="0" w:tplc="817C07D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62C40F0"/>
    <w:multiLevelType w:val="hybridMultilevel"/>
    <w:tmpl w:val="66B81320"/>
    <w:lvl w:ilvl="0" w:tplc="8048D4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4965D4"/>
    <w:multiLevelType w:val="hybridMultilevel"/>
    <w:tmpl w:val="9294CDD6"/>
    <w:lvl w:ilvl="0" w:tplc="F40E43C6">
      <w:start w:val="1"/>
      <w:numFmt w:val="decimal"/>
      <w:lvlText w:val="%1"/>
      <w:lvlJc w:val="left"/>
      <w:pPr>
        <w:tabs>
          <w:tab w:val="num" w:pos="417"/>
        </w:tabs>
        <w:ind w:left="340" w:hanging="283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E3218A2"/>
    <w:multiLevelType w:val="hybridMultilevel"/>
    <w:tmpl w:val="541E53EA"/>
    <w:lvl w:ilvl="0" w:tplc="9A4CFF82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int="eastAsia"/>
      </w:rPr>
    </w:lvl>
    <w:lvl w:ilvl="1" w:tplc="CAE693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20523E1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hint="eastAsia"/>
      </w:rPr>
    </w:lvl>
    <w:lvl w:ilvl="3" w:tplc="11984BF6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08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F4B"/>
    <w:rsid w:val="00083276"/>
    <w:rsid w:val="001608AC"/>
    <w:rsid w:val="00172F6D"/>
    <w:rsid w:val="00196A7C"/>
    <w:rsid w:val="001A319E"/>
    <w:rsid w:val="001C35CD"/>
    <w:rsid w:val="001D1F18"/>
    <w:rsid w:val="001D37D3"/>
    <w:rsid w:val="00230A19"/>
    <w:rsid w:val="00243877"/>
    <w:rsid w:val="00326009"/>
    <w:rsid w:val="003309C0"/>
    <w:rsid w:val="00347B8E"/>
    <w:rsid w:val="003513C0"/>
    <w:rsid w:val="0037299E"/>
    <w:rsid w:val="004442F3"/>
    <w:rsid w:val="004C5ACD"/>
    <w:rsid w:val="005173CC"/>
    <w:rsid w:val="00522D66"/>
    <w:rsid w:val="0054574B"/>
    <w:rsid w:val="00565B51"/>
    <w:rsid w:val="0057247D"/>
    <w:rsid w:val="00585526"/>
    <w:rsid w:val="00595D82"/>
    <w:rsid w:val="005E61D4"/>
    <w:rsid w:val="005F2EA4"/>
    <w:rsid w:val="00620996"/>
    <w:rsid w:val="00635E09"/>
    <w:rsid w:val="0063764E"/>
    <w:rsid w:val="006444F8"/>
    <w:rsid w:val="00654E9C"/>
    <w:rsid w:val="00657853"/>
    <w:rsid w:val="006A2B98"/>
    <w:rsid w:val="006E76BA"/>
    <w:rsid w:val="00716309"/>
    <w:rsid w:val="00783F91"/>
    <w:rsid w:val="007E5B9C"/>
    <w:rsid w:val="00872DEA"/>
    <w:rsid w:val="008B1F4B"/>
    <w:rsid w:val="008B5FC9"/>
    <w:rsid w:val="008F2290"/>
    <w:rsid w:val="009118E1"/>
    <w:rsid w:val="00952F9A"/>
    <w:rsid w:val="009B5ACE"/>
    <w:rsid w:val="009C3F8C"/>
    <w:rsid w:val="009C76CE"/>
    <w:rsid w:val="00A0608B"/>
    <w:rsid w:val="00A5020F"/>
    <w:rsid w:val="00A74D5B"/>
    <w:rsid w:val="00A9164B"/>
    <w:rsid w:val="00A916A8"/>
    <w:rsid w:val="00AB5D8B"/>
    <w:rsid w:val="00AF6E59"/>
    <w:rsid w:val="00B24C74"/>
    <w:rsid w:val="00B62525"/>
    <w:rsid w:val="00B91F58"/>
    <w:rsid w:val="00C4638C"/>
    <w:rsid w:val="00C5697C"/>
    <w:rsid w:val="00CE19BB"/>
    <w:rsid w:val="00CE5233"/>
    <w:rsid w:val="00D30E68"/>
    <w:rsid w:val="00D50DDC"/>
    <w:rsid w:val="00DD5014"/>
    <w:rsid w:val="00DF75EF"/>
    <w:rsid w:val="00E23650"/>
    <w:rsid w:val="00F22937"/>
    <w:rsid w:val="00F628F8"/>
    <w:rsid w:val="00F762EF"/>
    <w:rsid w:val="00F96D46"/>
    <w:rsid w:val="00FC6457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775AE740"/>
  <w15:chartTrackingRefBased/>
  <w15:docId w15:val="{0448F9CF-0914-43B7-8720-8C9E1DAC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16"/>
      <w:sz w:val="24"/>
      <w:szCs w:val="24"/>
    </w:rPr>
  </w:style>
  <w:style w:type="paragraph" w:styleId="1">
    <w:name w:val="heading 1"/>
    <w:basedOn w:val="a"/>
    <w:next w:val="a"/>
    <w:qFormat/>
    <w:rsid w:val="00A5020F"/>
    <w:pPr>
      <w:keepNext/>
      <w:spacing w:before="100" w:beforeAutospacing="1" w:line="240" w:lineRule="exact"/>
      <w:ind w:firstLineChars="100" w:firstLine="240"/>
      <w:jc w:val="both"/>
      <w:outlineLvl w:val="0"/>
    </w:pPr>
    <w:rPr>
      <w:rFonts w:ascii="標楷體" w:eastAsia="標楷體" w:hAnsi="標楷體"/>
      <w:b/>
      <w:bCs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0A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公文(全銜)"/>
    <w:autoRedefine/>
    <w:rsid w:val="00FD4C9D"/>
    <w:pPr>
      <w:widowControl w:val="0"/>
      <w:spacing w:line="0" w:lineRule="atLeast"/>
      <w:textAlignment w:val="center"/>
    </w:pPr>
    <w:rPr>
      <w:rFonts w:eastAsia="標楷體"/>
      <w:noProof/>
      <w:kern w:val="2"/>
      <w:sz w:val="40"/>
    </w:rPr>
  </w:style>
  <w:style w:type="paragraph" w:customStyle="1" w:styleId="a5">
    <w:name w:val="公文(速別)"/>
    <w:basedOn w:val="a"/>
    <w:rsid w:val="00FD4C9D"/>
    <w:pPr>
      <w:spacing w:line="0" w:lineRule="atLeast"/>
    </w:pPr>
    <w:rPr>
      <w:rFonts w:eastAsia="標楷體"/>
      <w:noProof/>
      <w:kern w:val="2"/>
      <w:szCs w:val="20"/>
    </w:rPr>
  </w:style>
  <w:style w:type="paragraph" w:customStyle="1" w:styleId="a6">
    <w:name w:val="公文(正本)"/>
    <w:basedOn w:val="a"/>
    <w:next w:val="a"/>
    <w:rsid w:val="00FD4C9D"/>
    <w:pPr>
      <w:spacing w:line="0" w:lineRule="atLeast"/>
      <w:ind w:left="720" w:hanging="720"/>
    </w:pPr>
    <w:rPr>
      <w:rFonts w:eastAsia="標楷體"/>
      <w:noProof/>
      <w:kern w:val="2"/>
      <w:szCs w:val="20"/>
    </w:rPr>
  </w:style>
  <w:style w:type="paragraph" w:customStyle="1" w:styleId="a7">
    <w:name w:val="公文(受文者)"/>
    <w:basedOn w:val="a"/>
    <w:next w:val="a"/>
    <w:autoRedefine/>
    <w:rsid w:val="00FD4C9D"/>
    <w:pPr>
      <w:spacing w:after="200" w:line="0" w:lineRule="atLeast"/>
    </w:pPr>
    <w:rPr>
      <w:rFonts w:eastAsia="標楷體"/>
      <w:noProof/>
      <w:kern w:val="2"/>
      <w:sz w:val="32"/>
      <w:szCs w:val="20"/>
    </w:rPr>
  </w:style>
  <w:style w:type="paragraph" w:customStyle="1" w:styleId="a8">
    <w:name w:val="公文(主旨)"/>
    <w:basedOn w:val="a"/>
    <w:next w:val="a"/>
    <w:rsid w:val="00FD4C9D"/>
    <w:pPr>
      <w:spacing w:line="500" w:lineRule="exact"/>
      <w:ind w:left="958" w:hanging="958"/>
    </w:pPr>
    <w:rPr>
      <w:rFonts w:eastAsia="標楷體"/>
      <w:noProof/>
      <w:kern w:val="2"/>
      <w:sz w:val="32"/>
      <w:szCs w:val="20"/>
    </w:rPr>
  </w:style>
  <w:style w:type="paragraph" w:customStyle="1" w:styleId="a9">
    <w:name w:val="公文(空白行)"/>
    <w:basedOn w:val="a"/>
    <w:rsid w:val="00FD4C9D"/>
    <w:pPr>
      <w:spacing w:line="0" w:lineRule="atLeast"/>
    </w:pPr>
    <w:rPr>
      <w:rFonts w:eastAsia="標楷體"/>
      <w:noProof/>
      <w:kern w:val="2"/>
      <w:szCs w:val="20"/>
    </w:rPr>
  </w:style>
  <w:style w:type="paragraph" w:customStyle="1" w:styleId="aa">
    <w:name w:val="公文(說明事項)"/>
    <w:basedOn w:val="a8"/>
    <w:rsid w:val="00FD4C9D"/>
    <w:pPr>
      <w:ind w:hanging="640"/>
    </w:pPr>
  </w:style>
  <w:style w:type="paragraph" w:customStyle="1" w:styleId="ab">
    <w:name w:val="公文(裝訂線)"/>
    <w:basedOn w:val="a"/>
    <w:rsid w:val="00FD4C9D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18"/>
      <w:szCs w:val="20"/>
    </w:rPr>
  </w:style>
  <w:style w:type="paragraph" w:styleId="ac">
    <w:name w:val="Body Text"/>
    <w:basedOn w:val="a"/>
    <w:rsid w:val="00FD4C9D"/>
    <w:rPr>
      <w:rFonts w:eastAsia="標楷體"/>
      <w:color w:val="000000"/>
      <w:kern w:val="2"/>
      <w:szCs w:val="20"/>
    </w:rPr>
  </w:style>
  <w:style w:type="paragraph" w:styleId="ad">
    <w:name w:val="Body Text Indent"/>
    <w:basedOn w:val="a"/>
    <w:rsid w:val="00FD4C9D"/>
    <w:pPr>
      <w:snapToGrid w:val="0"/>
      <w:spacing w:line="360" w:lineRule="auto"/>
      <w:ind w:left="546" w:hangingChars="195" w:hanging="546"/>
    </w:pPr>
    <w:rPr>
      <w:rFonts w:eastAsia="標楷體"/>
      <w:color w:val="000000"/>
      <w:kern w:val="2"/>
      <w:sz w:val="28"/>
    </w:rPr>
  </w:style>
  <w:style w:type="paragraph" w:styleId="2">
    <w:name w:val="Body Text Indent 2"/>
    <w:basedOn w:val="a"/>
    <w:rsid w:val="00FD4C9D"/>
    <w:pPr>
      <w:snapToGrid w:val="0"/>
      <w:spacing w:line="360" w:lineRule="auto"/>
      <w:ind w:left="532" w:hangingChars="190" w:hanging="532"/>
    </w:pPr>
    <w:rPr>
      <w:rFonts w:eastAsia="標楷體"/>
      <w:color w:val="000000"/>
      <w:kern w:val="2"/>
      <w:sz w:val="28"/>
    </w:rPr>
  </w:style>
  <w:style w:type="paragraph" w:styleId="3">
    <w:name w:val="Body Text Indent 3"/>
    <w:basedOn w:val="a"/>
    <w:rsid w:val="00FD4C9D"/>
    <w:pPr>
      <w:snapToGrid w:val="0"/>
      <w:spacing w:line="360" w:lineRule="auto"/>
      <w:ind w:left="538" w:hangingChars="192" w:hanging="538"/>
      <w:jc w:val="both"/>
    </w:pPr>
    <w:rPr>
      <w:rFonts w:eastAsia="標楷體"/>
      <w:kern w:val="2"/>
      <w:sz w:val="28"/>
    </w:rPr>
  </w:style>
  <w:style w:type="paragraph" w:styleId="20">
    <w:name w:val="Body Text 2"/>
    <w:basedOn w:val="a"/>
    <w:rsid w:val="00FD4C9D"/>
    <w:pPr>
      <w:spacing w:after="120" w:line="480" w:lineRule="auto"/>
    </w:pPr>
  </w:style>
  <w:style w:type="paragraph" w:styleId="30">
    <w:name w:val="Body Text 3"/>
    <w:basedOn w:val="a"/>
    <w:rsid w:val="00FD4C9D"/>
    <w:pPr>
      <w:spacing w:after="120"/>
    </w:pPr>
    <w:rPr>
      <w:sz w:val="16"/>
      <w:szCs w:val="16"/>
    </w:rPr>
  </w:style>
  <w:style w:type="paragraph" w:styleId="ae">
    <w:name w:val="Block Text"/>
    <w:basedOn w:val="a"/>
    <w:rsid w:val="009C76CE"/>
    <w:pPr>
      <w:snapToGrid w:val="0"/>
      <w:spacing w:line="288" w:lineRule="auto"/>
      <w:ind w:left="840" w:right="28"/>
      <w:jc w:val="both"/>
    </w:pPr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Company>台南女院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網路規畫</dc:title>
  <dc:subject/>
  <dc:creator>品璇</dc:creator>
  <cp:keywords/>
  <dc:description/>
  <cp:lastModifiedBy>owner</cp:lastModifiedBy>
  <cp:revision>4</cp:revision>
  <dcterms:created xsi:type="dcterms:W3CDTF">2024-01-23T04:22:00Z</dcterms:created>
  <dcterms:modified xsi:type="dcterms:W3CDTF">2024-01-23T04:24:00Z</dcterms:modified>
</cp:coreProperties>
</file>