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373" w:rsidRPr="007E473D" w:rsidRDefault="003B3373" w:rsidP="003B3373">
      <w:pPr>
        <w:framePr w:hSpace="180" w:wrap="around" w:vAnchor="text" w:hAnchor="margin" w:xAlign="center" w:y="33"/>
        <w:spacing w:line="0" w:lineRule="atLeast"/>
        <w:jc w:val="center"/>
      </w:pP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112</w:t>
      </w:r>
      <w:proofErr w:type="gramEnd"/>
      <w:r w:rsidRPr="00D01B88">
        <w:rPr>
          <w:rFonts w:ascii="Times New Roman" w:eastAsia="標楷體" w:hAnsi="Times New Roman" w:cs="Times New Roman"/>
          <w:color w:val="000000" w:themeColor="text1"/>
          <w:sz w:val="28"/>
        </w:rPr>
        <w:t>年</w:t>
      </w:r>
      <w:r w:rsidRPr="00E12BD7">
        <w:rPr>
          <w:rFonts w:eastAsia="標楷體"/>
          <w:color w:val="000000" w:themeColor="text1"/>
          <w:sz w:val="28"/>
        </w:rPr>
        <w:t>度高等教育深耕計畫</w:t>
      </w:r>
      <w:r w:rsidRPr="00E12BD7">
        <w:rPr>
          <w:rFonts w:eastAsia="標楷體"/>
          <w:color w:val="000000" w:themeColor="text1"/>
          <w:sz w:val="28"/>
        </w:rPr>
        <w:t>-</w:t>
      </w:r>
      <w:r w:rsidRPr="00E12BD7">
        <w:rPr>
          <w:rFonts w:eastAsia="標楷體"/>
          <w:color w:val="000000" w:themeColor="text1"/>
          <w:sz w:val="28"/>
        </w:rPr>
        <w:t>提升高教公共性：</w:t>
      </w:r>
    </w:p>
    <w:p w:rsidR="003B3373" w:rsidRPr="00E12BD7" w:rsidRDefault="003B3373" w:rsidP="003B3373">
      <w:pPr>
        <w:framePr w:hSpace="180" w:wrap="around" w:vAnchor="text" w:hAnchor="margin" w:xAlign="center" w:y="33"/>
        <w:spacing w:line="400" w:lineRule="exact"/>
        <w:jc w:val="center"/>
        <w:rPr>
          <w:rFonts w:eastAsia="標楷體"/>
          <w:color w:val="000000" w:themeColor="text1"/>
          <w:sz w:val="28"/>
        </w:rPr>
      </w:pPr>
      <w:r w:rsidRPr="00E12BD7">
        <w:rPr>
          <w:rFonts w:eastAsia="標楷體"/>
          <w:color w:val="000000" w:themeColor="text1"/>
          <w:sz w:val="28"/>
        </w:rPr>
        <w:t>完善就學協助機制，有效促進社會流動</w:t>
      </w:r>
    </w:p>
    <w:p w:rsidR="003B3373" w:rsidRDefault="003B3373" w:rsidP="003B3373">
      <w:pPr>
        <w:framePr w:hSpace="180" w:wrap="around" w:vAnchor="text" w:hAnchor="margin" w:xAlign="center" w:y="33"/>
        <w:spacing w:line="400" w:lineRule="exact"/>
        <w:jc w:val="center"/>
        <w:rPr>
          <w:rFonts w:eastAsia="標楷體"/>
          <w:color w:val="000000" w:themeColor="text1"/>
          <w:sz w:val="28"/>
        </w:rPr>
      </w:pPr>
      <w:r w:rsidRPr="00E12BD7">
        <w:rPr>
          <w:rFonts w:eastAsia="標楷體"/>
          <w:color w:val="000000" w:themeColor="text1"/>
          <w:sz w:val="28"/>
        </w:rPr>
        <w:t>【</w:t>
      </w:r>
      <w:r>
        <w:rPr>
          <w:rFonts w:eastAsia="標楷體" w:hint="eastAsia"/>
          <w:color w:val="000000" w:themeColor="text1"/>
          <w:sz w:val="28"/>
        </w:rPr>
        <w:t>築夢計畫</w:t>
      </w:r>
      <w:r>
        <w:rPr>
          <w:rFonts w:eastAsia="標楷體"/>
          <w:color w:val="000000" w:themeColor="text1"/>
          <w:sz w:val="28"/>
        </w:rPr>
        <w:t>】</w:t>
      </w:r>
      <w:r>
        <w:rPr>
          <w:rFonts w:eastAsia="標楷體" w:hint="eastAsia"/>
          <w:color w:val="000000" w:themeColor="text1"/>
          <w:sz w:val="28"/>
        </w:rPr>
        <w:t>學習計畫</w:t>
      </w:r>
    </w:p>
    <w:p w:rsidR="00312433" w:rsidRPr="00312433" w:rsidRDefault="00312433" w:rsidP="00312433">
      <w:pPr>
        <w:framePr w:hSpace="180" w:wrap="around" w:vAnchor="text" w:hAnchor="margin" w:xAlign="center" w:y="33"/>
        <w:spacing w:afterLines="25" w:after="90" w:line="360" w:lineRule="exact"/>
        <w:jc w:val="right"/>
        <w:rPr>
          <w:rFonts w:ascii="Times New Roman" w:eastAsia="標楷體" w:hAnsi="Times New Roman" w:cs="Times New Roman" w:hint="eastAsia"/>
          <w:sz w:val="20"/>
          <w:szCs w:val="32"/>
        </w:rPr>
      </w:pPr>
      <w:r>
        <w:rPr>
          <w:rFonts w:ascii="Times New Roman" w:eastAsia="標楷體" w:hAnsi="Times New Roman" w:cs="Times New Roman"/>
          <w:sz w:val="20"/>
          <w:szCs w:val="32"/>
        </w:rPr>
        <w:t>112.09</w:t>
      </w:r>
      <w:r>
        <w:rPr>
          <w:rFonts w:ascii="Times New Roman" w:eastAsia="標楷體" w:hAnsi="Times New Roman" w:cs="Times New Roman" w:hint="eastAsia"/>
          <w:sz w:val="20"/>
          <w:szCs w:val="32"/>
        </w:rPr>
        <w:t>更新</w:t>
      </w:r>
      <w:bookmarkStart w:id="0" w:name="_GoBack"/>
      <w:bookmarkEnd w:id="0"/>
    </w:p>
    <w:p w:rsidR="003B3373" w:rsidRDefault="003B3373" w:rsidP="003B3373">
      <w:pPr>
        <w:spacing w:line="360" w:lineRule="exact"/>
        <w:ind w:right="282"/>
        <w:rPr>
          <w:rFonts w:eastAsia="標楷體"/>
          <w:color w:val="000000" w:themeColor="text1"/>
          <w:u w:val="single"/>
        </w:rPr>
      </w:pPr>
      <w:r w:rsidRPr="00E12BD7">
        <w:rPr>
          <w:rFonts w:eastAsia="標楷體"/>
          <w:color w:val="000000" w:themeColor="text1"/>
        </w:rPr>
        <w:t>班級：</w:t>
      </w:r>
      <w:r w:rsidRPr="00E12BD7">
        <w:rPr>
          <w:rFonts w:eastAsia="標楷體"/>
          <w:color w:val="000000" w:themeColor="text1"/>
          <w:u w:val="single"/>
        </w:rPr>
        <w:t xml:space="preserve">            </w:t>
      </w:r>
      <w:r w:rsidRPr="00E12BD7">
        <w:rPr>
          <w:rFonts w:eastAsia="標楷體"/>
          <w:color w:val="000000" w:themeColor="text1"/>
        </w:rPr>
        <w:t>學號：</w:t>
      </w:r>
      <w:r w:rsidRPr="00E12BD7">
        <w:rPr>
          <w:rFonts w:eastAsia="標楷體"/>
          <w:color w:val="000000" w:themeColor="text1"/>
          <w:u w:val="single"/>
        </w:rPr>
        <w:t xml:space="preserve">               </w:t>
      </w:r>
      <w:r w:rsidRPr="00E12BD7">
        <w:rPr>
          <w:rFonts w:eastAsia="標楷體"/>
          <w:color w:val="000000" w:themeColor="text1"/>
        </w:rPr>
        <w:t xml:space="preserve">  </w:t>
      </w:r>
      <w:r w:rsidRPr="00E12BD7">
        <w:rPr>
          <w:rFonts w:eastAsia="標楷體"/>
          <w:color w:val="000000" w:themeColor="text1"/>
        </w:rPr>
        <w:t>姓名：</w:t>
      </w:r>
      <w:r w:rsidRPr="00E12BD7">
        <w:rPr>
          <w:rFonts w:eastAsia="標楷體"/>
          <w:color w:val="000000" w:themeColor="text1"/>
          <w:u w:val="single"/>
        </w:rPr>
        <w:t xml:space="preserve">           </w:t>
      </w:r>
      <w:r w:rsidRPr="00E12BD7">
        <w:rPr>
          <w:rFonts w:eastAsia="標楷體"/>
          <w:color w:val="000000" w:themeColor="text1"/>
        </w:rPr>
        <w:t xml:space="preserve"> </w:t>
      </w:r>
      <w:r w:rsidRPr="00E12BD7">
        <w:rPr>
          <w:rFonts w:eastAsia="標楷體"/>
          <w:color w:val="000000" w:themeColor="text1"/>
        </w:rPr>
        <w:t>手機：</w:t>
      </w:r>
      <w:r w:rsidRPr="00E12BD7">
        <w:rPr>
          <w:rFonts w:eastAsia="標楷體"/>
          <w:color w:val="000000" w:themeColor="text1"/>
          <w:u w:val="single"/>
        </w:rPr>
        <w:t xml:space="preserve">           </w:t>
      </w:r>
    </w:p>
    <w:p w:rsidR="003B3373" w:rsidRPr="00D27061" w:rsidRDefault="003B3373" w:rsidP="003B3373">
      <w:pPr>
        <w:spacing w:line="360" w:lineRule="exact"/>
        <w:ind w:right="282"/>
        <w:rPr>
          <w:rFonts w:eastAsia="標楷體"/>
          <w:color w:val="000000" w:themeColor="text1"/>
          <w:sz w:val="21"/>
        </w:rPr>
      </w:pPr>
      <w:r w:rsidRPr="00D27061">
        <w:rPr>
          <w:rFonts w:eastAsia="標楷體" w:hint="eastAsia"/>
          <w:color w:val="000000" w:themeColor="text1"/>
          <w:sz w:val="21"/>
        </w:rPr>
        <w:t>(</w:t>
      </w:r>
      <w:r w:rsidRPr="00D27061">
        <w:rPr>
          <w:rFonts w:eastAsia="標楷體" w:hint="eastAsia"/>
          <w:color w:val="000000" w:themeColor="text1"/>
          <w:sz w:val="21"/>
        </w:rPr>
        <w:t>學習計畫</w:t>
      </w:r>
      <w:r w:rsidRPr="00D27061">
        <w:rPr>
          <w:rFonts w:eastAsia="標楷體"/>
          <w:color w:val="000000" w:themeColor="text1"/>
          <w:sz w:val="21"/>
        </w:rPr>
        <w:t>以</w:t>
      </w:r>
      <w:r w:rsidRPr="00D27061">
        <w:rPr>
          <w:rFonts w:ascii="Times New Roman" w:eastAsia="標楷體" w:hAnsi="Times New Roman" w:cs="Times New Roman"/>
          <w:color w:val="000000" w:themeColor="text1"/>
          <w:sz w:val="21"/>
        </w:rPr>
        <w:t>WORD</w:t>
      </w:r>
      <w:proofErr w:type="gramStart"/>
      <w:r w:rsidRPr="00D27061">
        <w:rPr>
          <w:rFonts w:eastAsia="標楷體"/>
          <w:color w:val="000000" w:themeColor="text1"/>
          <w:sz w:val="21"/>
        </w:rPr>
        <w:t>繕</w:t>
      </w:r>
      <w:proofErr w:type="gramEnd"/>
      <w:r w:rsidRPr="00D27061">
        <w:rPr>
          <w:rFonts w:eastAsia="標楷體"/>
          <w:color w:val="000000" w:themeColor="text1"/>
          <w:sz w:val="21"/>
        </w:rPr>
        <w:t>打，標楷體，字型</w:t>
      </w:r>
      <w:r w:rsidRPr="00D27061">
        <w:rPr>
          <w:rFonts w:ascii="Times New Roman" w:eastAsia="標楷體" w:hAnsi="Times New Roman" w:cs="Times New Roman"/>
          <w:color w:val="000000" w:themeColor="text1"/>
          <w:sz w:val="21"/>
        </w:rPr>
        <w:t>12</w:t>
      </w:r>
      <w:r w:rsidRPr="00D27061">
        <w:rPr>
          <w:rFonts w:eastAsia="標楷體"/>
          <w:color w:val="000000" w:themeColor="text1"/>
          <w:sz w:val="21"/>
        </w:rPr>
        <w:t>，單行間距</w:t>
      </w:r>
      <w:r w:rsidRPr="00D27061">
        <w:rPr>
          <w:rFonts w:eastAsia="標楷體" w:hint="eastAsia"/>
          <w:color w:val="000000" w:themeColor="text1"/>
          <w:sz w:val="21"/>
        </w:rPr>
        <w:t>，字數須達</w:t>
      </w:r>
      <w:r w:rsidRPr="00597C10">
        <w:rPr>
          <w:rFonts w:eastAsia="標楷體" w:hint="eastAsia"/>
          <w:sz w:val="21"/>
        </w:rPr>
        <w:t>500</w:t>
      </w:r>
      <w:r w:rsidRPr="00D27061">
        <w:rPr>
          <w:rFonts w:eastAsia="標楷體" w:hint="eastAsia"/>
          <w:color w:val="000000" w:themeColor="text1"/>
          <w:sz w:val="21"/>
        </w:rPr>
        <w:t>字以上</w:t>
      </w:r>
      <w:r w:rsidRPr="00D27061">
        <w:rPr>
          <w:rFonts w:eastAsia="標楷體" w:hint="eastAsia"/>
          <w:color w:val="000000" w:themeColor="text1"/>
          <w:sz w:val="21"/>
        </w:rPr>
        <w:t>)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6372"/>
      </w:tblGrid>
      <w:tr w:rsidR="003B3373" w:rsidTr="003B3373">
        <w:trPr>
          <w:trHeight w:val="1341"/>
          <w:jc w:val="center"/>
        </w:trPr>
        <w:tc>
          <w:tcPr>
            <w:tcW w:w="3256" w:type="dxa"/>
            <w:vAlign w:val="center"/>
          </w:tcPr>
          <w:p w:rsidR="003B3373" w:rsidRPr="005251B7" w:rsidRDefault="003B3373" w:rsidP="00317D9D">
            <w:pPr>
              <w:spacing w:line="360" w:lineRule="exact"/>
              <w:ind w:right="174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家庭狀況自述</w:t>
            </w:r>
          </w:p>
        </w:tc>
        <w:tc>
          <w:tcPr>
            <w:tcW w:w="6372" w:type="dxa"/>
          </w:tcPr>
          <w:p w:rsidR="003B3373" w:rsidRDefault="003B3373" w:rsidP="00317D9D">
            <w:pPr>
              <w:spacing w:line="360" w:lineRule="exact"/>
              <w:ind w:right="1120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</w:tr>
      <w:tr w:rsidR="003B3373" w:rsidTr="003B3373">
        <w:trPr>
          <w:trHeight w:val="983"/>
          <w:jc w:val="center"/>
        </w:trPr>
        <w:tc>
          <w:tcPr>
            <w:tcW w:w="3256" w:type="dxa"/>
            <w:vAlign w:val="center"/>
          </w:tcPr>
          <w:p w:rsidR="003B3373" w:rsidRPr="005251B7" w:rsidRDefault="003B3373" w:rsidP="00317D9D">
            <w:pPr>
              <w:spacing w:line="360" w:lineRule="exact"/>
              <w:ind w:right="174"/>
              <w:rPr>
                <w:rFonts w:ascii="Times New Roman" w:eastAsia="標楷體" w:hAnsi="Times New Roman" w:cs="Times New Roman"/>
                <w:szCs w:val="24"/>
              </w:rPr>
            </w:pPr>
            <w:r w:rsidRPr="005251B7">
              <w:rPr>
                <w:rFonts w:ascii="Times New Roman" w:eastAsia="標楷體" w:hAnsi="Times New Roman" w:cs="Times New Roman" w:hint="eastAsia"/>
                <w:szCs w:val="24"/>
              </w:rPr>
              <w:t>申請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動機</w:t>
            </w:r>
          </w:p>
        </w:tc>
        <w:tc>
          <w:tcPr>
            <w:tcW w:w="6372" w:type="dxa"/>
          </w:tcPr>
          <w:p w:rsidR="003B3373" w:rsidRDefault="003B3373" w:rsidP="00317D9D">
            <w:pPr>
              <w:spacing w:line="360" w:lineRule="exact"/>
              <w:ind w:right="1120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</w:tr>
      <w:tr w:rsidR="003B3373" w:rsidTr="003B3373">
        <w:trPr>
          <w:trHeight w:val="1402"/>
          <w:jc w:val="center"/>
        </w:trPr>
        <w:tc>
          <w:tcPr>
            <w:tcW w:w="3256" w:type="dxa"/>
            <w:vAlign w:val="center"/>
          </w:tcPr>
          <w:p w:rsidR="003B3373" w:rsidRDefault="003B3373" w:rsidP="00317D9D">
            <w:pPr>
              <w:spacing w:line="360" w:lineRule="exact"/>
              <w:ind w:right="174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勵學金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用途</w:t>
            </w:r>
          </w:p>
          <w:p w:rsidR="003B3373" w:rsidRPr="004E2A59" w:rsidRDefault="003B3373" w:rsidP="00317D9D">
            <w:pPr>
              <w:spacing w:line="360" w:lineRule="exact"/>
              <w:ind w:right="174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(</w:t>
            </w:r>
            <w:r w:rsidRPr="004E2A59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如何</w:t>
            </w: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規劃</w:t>
            </w:r>
            <w:r w:rsidRPr="004E2A59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運用</w:t>
            </w: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此項勵學金</w:t>
            </w: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)</w:t>
            </w:r>
          </w:p>
          <w:p w:rsidR="003B3373" w:rsidRPr="005251B7" w:rsidRDefault="003B3373" w:rsidP="00317D9D">
            <w:pPr>
              <w:spacing w:line="360" w:lineRule="exact"/>
              <w:ind w:right="174"/>
              <w:rPr>
                <w:rFonts w:ascii="Times New Roman" w:eastAsia="標楷體" w:hAnsi="Times New Roman" w:cs="Times New Roman"/>
                <w:szCs w:val="24"/>
              </w:rPr>
            </w:pPr>
            <w:r w:rsidRPr="004E2A5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說明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勵學金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用途及</w:t>
            </w:r>
            <w:r w:rsidRPr="004E2A5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預計執行金額</w:t>
            </w:r>
          </w:p>
        </w:tc>
        <w:tc>
          <w:tcPr>
            <w:tcW w:w="6372" w:type="dxa"/>
          </w:tcPr>
          <w:p w:rsidR="003B3373" w:rsidRPr="004047EB" w:rsidRDefault="003B3373" w:rsidP="00317D9D">
            <w:pPr>
              <w:spacing w:line="360" w:lineRule="exact"/>
              <w:ind w:right="1120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</w:tr>
      <w:tr w:rsidR="003B3373" w:rsidTr="003B3373">
        <w:trPr>
          <w:trHeight w:val="384"/>
          <w:jc w:val="center"/>
        </w:trPr>
        <w:tc>
          <w:tcPr>
            <w:tcW w:w="3256" w:type="dxa"/>
            <w:vMerge w:val="restart"/>
            <w:vAlign w:val="center"/>
          </w:tcPr>
          <w:p w:rsidR="003B3373" w:rsidRDefault="003B3373" w:rsidP="00317D9D">
            <w:pPr>
              <w:spacing w:line="360" w:lineRule="exact"/>
              <w:ind w:right="174"/>
              <w:rPr>
                <w:rFonts w:ascii="Times New Roman" w:eastAsia="標楷體" w:hAnsi="Times New Roman" w:cs="Times New Roman"/>
                <w:szCs w:val="24"/>
              </w:rPr>
            </w:pPr>
            <w:r w:rsidRPr="005251B7">
              <w:rPr>
                <w:rFonts w:ascii="Times New Roman" w:eastAsia="標楷體" w:hAnsi="Times New Roman" w:cs="Times New Roman" w:hint="eastAsia"/>
                <w:szCs w:val="24"/>
              </w:rPr>
              <w:t>執行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規劃及預期成效</w:t>
            </w:r>
          </w:p>
          <w:p w:rsidR="003B3373" w:rsidRDefault="003B3373" w:rsidP="00317D9D">
            <w:pPr>
              <w:spacing w:line="360" w:lineRule="exact"/>
              <w:ind w:right="174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(</w:t>
            </w:r>
            <w:r w:rsidRPr="004E2A59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請具體說明</w:t>
            </w: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)</w:t>
            </w:r>
          </w:p>
          <w:p w:rsidR="003B3373" w:rsidRPr="00331A76" w:rsidRDefault="003B3373" w:rsidP="00317D9D">
            <w:pPr>
              <w:spacing w:line="360" w:lineRule="exact"/>
              <w:ind w:right="174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利用校內資源及教師輔導，</w:t>
            </w:r>
            <w:r w:rsidRPr="00503C92">
              <w:rPr>
                <w:rFonts w:ascii="Times New Roman" w:eastAsia="標楷體" w:hAnsi="Times New Roman" w:cs="Times New Roman"/>
                <w:sz w:val="20"/>
                <w:szCs w:val="20"/>
              </w:rPr>
              <w:t>針對學習需求</w:t>
            </w:r>
            <w:r w:rsidRPr="00503C9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03C92">
              <w:rPr>
                <w:rFonts w:ascii="Times New Roman" w:eastAsia="標楷體" w:hAnsi="Times New Roman" w:cs="Times New Roman"/>
                <w:sz w:val="20"/>
                <w:szCs w:val="20"/>
              </w:rPr>
              <w:t>如課業、競賽、跨領域學習、職</w:t>
            </w:r>
            <w:proofErr w:type="gramStart"/>
            <w:r w:rsidRPr="00503C92">
              <w:rPr>
                <w:rFonts w:ascii="Times New Roman" w:eastAsia="標楷體" w:hAnsi="Times New Roman" w:cs="Times New Roman"/>
                <w:sz w:val="20"/>
                <w:szCs w:val="20"/>
              </w:rPr>
              <w:t>涯</w:t>
            </w:r>
            <w:proofErr w:type="gramEnd"/>
            <w:r w:rsidRPr="00503C92">
              <w:rPr>
                <w:rFonts w:ascii="Times New Roman" w:eastAsia="標楷體" w:hAnsi="Times New Roman" w:cs="Times New Roman"/>
                <w:sz w:val="20"/>
                <w:szCs w:val="20"/>
              </w:rPr>
              <w:t>、外語能力、證照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、專題發表、國內外比賽、短期交換留學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實習、擔任志工、創業</w:t>
            </w:r>
            <w:r w:rsidRPr="00503C92">
              <w:rPr>
                <w:rFonts w:ascii="Times New Roman" w:eastAsia="標楷體" w:hAnsi="Times New Roman" w:cs="Times New Roman"/>
                <w:sz w:val="20"/>
                <w:szCs w:val="20"/>
              </w:rPr>
              <w:t>等</w:t>
            </w:r>
            <w:r w:rsidRPr="00503C9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503C92">
              <w:rPr>
                <w:rFonts w:ascii="Times New Roman" w:eastAsia="標楷體" w:hAnsi="Times New Roman" w:cs="Times New Roman"/>
                <w:sz w:val="20"/>
                <w:szCs w:val="20"/>
              </w:rPr>
              <w:t>擬訂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執行規劃。</w:t>
            </w:r>
          </w:p>
        </w:tc>
        <w:tc>
          <w:tcPr>
            <w:tcW w:w="6372" w:type="dxa"/>
          </w:tcPr>
          <w:p w:rsidR="003B3373" w:rsidRPr="00B61CE7" w:rsidRDefault="003B3373" w:rsidP="00317D9D">
            <w:pPr>
              <w:spacing w:line="360" w:lineRule="exact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B61CE7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執行項目</w:t>
            </w: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請說明想要執行的項目</w:t>
            </w: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)</w:t>
            </w:r>
          </w:p>
        </w:tc>
      </w:tr>
      <w:tr w:rsidR="003B3373" w:rsidTr="003B3373">
        <w:trPr>
          <w:trHeight w:val="2124"/>
          <w:jc w:val="center"/>
        </w:trPr>
        <w:tc>
          <w:tcPr>
            <w:tcW w:w="3256" w:type="dxa"/>
            <w:vMerge/>
            <w:vAlign w:val="center"/>
          </w:tcPr>
          <w:p w:rsidR="003B3373" w:rsidRPr="005251B7" w:rsidRDefault="003B3373" w:rsidP="00317D9D">
            <w:pPr>
              <w:spacing w:line="360" w:lineRule="exact"/>
              <w:ind w:right="174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72" w:type="dxa"/>
          </w:tcPr>
          <w:p w:rsidR="003B3373" w:rsidRDefault="003B3373" w:rsidP="00317D9D">
            <w:pPr>
              <w:spacing w:line="360" w:lineRule="exact"/>
              <w:ind w:right="11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3B3373" w:rsidTr="003B3373">
        <w:trPr>
          <w:trHeight w:val="332"/>
          <w:jc w:val="center"/>
        </w:trPr>
        <w:tc>
          <w:tcPr>
            <w:tcW w:w="3256" w:type="dxa"/>
            <w:vMerge/>
            <w:vAlign w:val="center"/>
          </w:tcPr>
          <w:p w:rsidR="003B3373" w:rsidRPr="005251B7" w:rsidRDefault="003B3373" w:rsidP="00317D9D">
            <w:pPr>
              <w:spacing w:line="360" w:lineRule="exact"/>
              <w:ind w:right="174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72" w:type="dxa"/>
          </w:tcPr>
          <w:p w:rsidR="003B3373" w:rsidRPr="00B61CE7" w:rsidRDefault="003B3373" w:rsidP="00317D9D">
            <w:pPr>
              <w:spacing w:line="360" w:lineRule="exact"/>
              <w:ind w:right="172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B61CE7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執行方式</w:t>
            </w: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請說明如何執行</w:t>
            </w: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)</w:t>
            </w:r>
          </w:p>
        </w:tc>
      </w:tr>
      <w:tr w:rsidR="003B3373" w:rsidTr="003B3373">
        <w:trPr>
          <w:trHeight w:val="2379"/>
          <w:jc w:val="center"/>
        </w:trPr>
        <w:tc>
          <w:tcPr>
            <w:tcW w:w="3256" w:type="dxa"/>
            <w:vMerge/>
            <w:vAlign w:val="center"/>
          </w:tcPr>
          <w:p w:rsidR="003B3373" w:rsidRPr="005251B7" w:rsidRDefault="003B3373" w:rsidP="00317D9D">
            <w:pPr>
              <w:spacing w:line="360" w:lineRule="exact"/>
              <w:ind w:right="174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72" w:type="dxa"/>
          </w:tcPr>
          <w:p w:rsidR="003B3373" w:rsidRDefault="003B3373" w:rsidP="00317D9D">
            <w:pPr>
              <w:spacing w:line="360" w:lineRule="exact"/>
              <w:ind w:right="11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3B3373" w:rsidTr="003B3373">
        <w:trPr>
          <w:trHeight w:val="284"/>
          <w:jc w:val="center"/>
        </w:trPr>
        <w:tc>
          <w:tcPr>
            <w:tcW w:w="3256" w:type="dxa"/>
            <w:vMerge/>
            <w:vAlign w:val="center"/>
          </w:tcPr>
          <w:p w:rsidR="003B3373" w:rsidRPr="005251B7" w:rsidRDefault="003B3373" w:rsidP="00317D9D">
            <w:pPr>
              <w:spacing w:line="360" w:lineRule="exact"/>
              <w:ind w:right="174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72" w:type="dxa"/>
          </w:tcPr>
          <w:p w:rsidR="003B3373" w:rsidRPr="00B61CE7" w:rsidRDefault="003B3373" w:rsidP="00317D9D">
            <w:pPr>
              <w:spacing w:line="360" w:lineRule="exact"/>
              <w:ind w:right="173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B61CE7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預期成效</w:t>
            </w: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請說明預計達到的成果</w:t>
            </w: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)</w:t>
            </w:r>
          </w:p>
        </w:tc>
      </w:tr>
      <w:tr w:rsidR="003B3373" w:rsidTr="00312433">
        <w:trPr>
          <w:trHeight w:val="2674"/>
          <w:jc w:val="center"/>
        </w:trPr>
        <w:tc>
          <w:tcPr>
            <w:tcW w:w="3256" w:type="dxa"/>
            <w:vMerge/>
            <w:tcBorders>
              <w:bottom w:val="single" w:sz="4" w:space="0" w:color="auto"/>
            </w:tcBorders>
            <w:vAlign w:val="center"/>
          </w:tcPr>
          <w:p w:rsidR="003B3373" w:rsidRPr="005251B7" w:rsidRDefault="003B3373" w:rsidP="00317D9D">
            <w:pPr>
              <w:spacing w:line="360" w:lineRule="exact"/>
              <w:ind w:right="174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3B3373" w:rsidRPr="00B61CE7" w:rsidRDefault="003B3373" w:rsidP="00317D9D">
            <w:pPr>
              <w:spacing w:line="360" w:lineRule="exact"/>
              <w:ind w:right="11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</w:tbl>
    <w:p w:rsidR="003B3373" w:rsidRDefault="003B3373" w:rsidP="003B3373">
      <w:pPr>
        <w:spacing w:line="400" w:lineRule="exact"/>
        <w:ind w:leftChars="2362" w:left="5669"/>
        <w:rPr>
          <w:rFonts w:eastAsia="標楷體"/>
          <w:b/>
          <w:color w:val="000000" w:themeColor="text1"/>
        </w:rPr>
      </w:pPr>
    </w:p>
    <w:p w:rsidR="003B3373" w:rsidRPr="00125990" w:rsidRDefault="003B3373" w:rsidP="003B3373">
      <w:pPr>
        <w:spacing w:line="400" w:lineRule="exact"/>
        <w:ind w:leftChars="2362" w:left="5669"/>
        <w:rPr>
          <w:rFonts w:eastAsia="標楷體"/>
          <w:color w:val="000000" w:themeColor="text1"/>
          <w:sz w:val="16"/>
          <w:u w:val="single"/>
        </w:rPr>
      </w:pPr>
      <w:r w:rsidRPr="00DD5AF4">
        <w:rPr>
          <w:rFonts w:eastAsia="標楷體"/>
          <w:b/>
          <w:color w:val="000000" w:themeColor="text1"/>
        </w:rPr>
        <w:t>輔導教師簽章</w:t>
      </w:r>
      <w:r>
        <w:rPr>
          <w:rFonts w:eastAsia="標楷體" w:hint="eastAsia"/>
          <w:b/>
          <w:color w:val="000000" w:themeColor="text1"/>
        </w:rPr>
        <w:t xml:space="preserve">  </w:t>
      </w:r>
      <w:r w:rsidRPr="00DD5AF4">
        <w:rPr>
          <w:rFonts w:eastAsia="標楷體" w:hint="eastAsia"/>
          <w:b/>
          <w:color w:val="000000" w:themeColor="text1"/>
        </w:rPr>
        <w:t>:</w:t>
      </w:r>
      <w:r>
        <w:rPr>
          <w:rFonts w:eastAsia="標楷體" w:hint="eastAsia"/>
          <w:b/>
          <w:color w:val="000000" w:themeColor="text1"/>
        </w:rPr>
        <w:t xml:space="preserve">  </w:t>
      </w:r>
      <w:r w:rsidRPr="00E12BD7">
        <w:rPr>
          <w:rFonts w:eastAsia="標楷體"/>
          <w:color w:val="000000" w:themeColor="text1"/>
          <w:u w:val="single"/>
        </w:rPr>
        <w:t xml:space="preserve">       </w:t>
      </w:r>
      <w:r w:rsidRPr="00E12BD7">
        <w:rPr>
          <w:rFonts w:eastAsia="標楷體"/>
          <w:color w:val="000000" w:themeColor="text1"/>
          <w:sz w:val="16"/>
          <w:u w:val="single"/>
        </w:rPr>
        <w:t xml:space="preserve">               </w:t>
      </w:r>
    </w:p>
    <w:sectPr w:rsidR="003B3373" w:rsidRPr="00125990" w:rsidSect="003B33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373"/>
    <w:rsid w:val="00312433"/>
    <w:rsid w:val="003B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24756"/>
  <w15:chartTrackingRefBased/>
  <w15:docId w15:val="{E2B5CF42-29C1-43E8-B8A8-14F4525F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3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8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2023-09-11T06:51:00Z</dcterms:created>
  <dcterms:modified xsi:type="dcterms:W3CDTF">2023-09-11T07:45:00Z</dcterms:modified>
</cp:coreProperties>
</file>